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C72" w:rsidRDefault="00CF0C72" w:rsidP="00CF0C72">
      <w:pPr>
        <w:adjustRightInd w:val="0"/>
        <w:jc w:val="center"/>
        <w:rPr>
          <w:b/>
          <w:bCs/>
          <w:noProof/>
          <w:color w:val="FF0000"/>
        </w:rPr>
      </w:pPr>
      <w:r>
        <w:rPr>
          <w:b/>
          <w:bCs/>
          <w:noProof/>
        </w:rPr>
        <w:t>ATA DO PREGÃO PRESENCIAL Nº 22</w:t>
      </w:r>
      <w:r w:rsidRPr="00085CF0">
        <w:rPr>
          <w:b/>
          <w:bCs/>
          <w:noProof/>
        </w:rPr>
        <w:t xml:space="preserve"> </w:t>
      </w:r>
    </w:p>
    <w:p w:rsidR="00CF0C72" w:rsidRDefault="00CF0C72" w:rsidP="00CF0C72">
      <w:pPr>
        <w:adjustRightInd w:val="0"/>
        <w:jc w:val="center"/>
        <w:rPr>
          <w:b/>
          <w:bCs/>
          <w:noProof/>
          <w:color w:val="FF0000"/>
        </w:rPr>
      </w:pPr>
    </w:p>
    <w:p w:rsidR="00CF0C72" w:rsidRDefault="00CF0C72" w:rsidP="00CF0C72">
      <w:pPr>
        <w:adjustRightInd w:val="0"/>
        <w:jc w:val="center"/>
        <w:rPr>
          <w:noProof/>
        </w:rPr>
      </w:pPr>
    </w:p>
    <w:p w:rsidR="00CF0C72" w:rsidRDefault="00CF0C72" w:rsidP="00CF0C72">
      <w:pPr>
        <w:adjustRightInd w:val="0"/>
        <w:spacing w:line="360" w:lineRule="auto"/>
        <w:ind w:firstLine="720"/>
        <w:jc w:val="both"/>
        <w:rPr>
          <w:noProof/>
        </w:rPr>
      </w:pPr>
      <w:r>
        <w:rPr>
          <w:noProof/>
        </w:rPr>
        <w:t>Às 10:00:00 do dia 29 de agosto de 2023, no Departamento de Compras e Licitações da PREFEITURA MUNICIPAL DE SAO BENTO ABADE, em sessão pública, com a presença do Pregoeiro e os membros da Equipe de apoio, designados pela Portaria n° 37, deu-se início a reunião para proceder as atividades pertinentes ao Pregão Presencial n° 22 que tem como objeto GRAMA TIPO ESMERALDA RESISTENTE, COM FOLHAS ESTREITAS, COM TAMANHO MÉDIO, SEM PILOSIDADE E GRANDE  NÚMERO DE ESTOLÕES (CAULES SUBTERRÂNEOS). ADAPTA-SE A  DIVERSOS TIPOS DE SOLOS E TOPOGRAFIA E DEMANDA BAIXA MANUTENÇÃO, APRESENTAR BOA RESISTÊNCIA AO PISOTEIO E ALTA CAPACIDADE DE SE REABASTECER.</w:t>
      </w:r>
    </w:p>
    <w:p w:rsidR="00CF0C72" w:rsidRDefault="00CF0C72" w:rsidP="00CF0C72">
      <w:pPr>
        <w:adjustRightInd w:val="0"/>
        <w:spacing w:line="360" w:lineRule="auto"/>
        <w:ind w:firstLine="720"/>
        <w:jc w:val="both"/>
        <w:rPr>
          <w:noProof/>
        </w:rPr>
      </w:pPr>
      <w:r>
        <w:rPr>
          <w:noProof/>
        </w:rPr>
        <w:t xml:space="preserve">Iniciou-se os trabalhos relativos ao credenciamento, recebendo os documentos para credenciamento dos representantes das empresas, conforme exigido no item 3.1 do edital. Foram recebidos e analisados os documentos das seguintes licitantes: </w:t>
      </w:r>
    </w:p>
    <w:p w:rsidR="00CF0C72" w:rsidRDefault="00CF0C72" w:rsidP="00CF0C72">
      <w:pPr>
        <w:adjustRightInd w:val="0"/>
        <w:spacing w:line="360" w:lineRule="auto"/>
        <w:ind w:firstLine="720"/>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7"/>
        <w:gridCol w:w="2268"/>
        <w:gridCol w:w="2268"/>
        <w:gridCol w:w="1962"/>
      </w:tblGrid>
      <w:tr w:rsidR="00CF0C72" w:rsidTr="00F67A6E">
        <w:tblPrEx>
          <w:tblCellMar>
            <w:top w:w="0" w:type="dxa"/>
            <w:bottom w:w="0" w:type="dxa"/>
          </w:tblCellMar>
        </w:tblPrEx>
        <w:tc>
          <w:tcPr>
            <w:tcW w:w="3047" w:type="dxa"/>
          </w:tcPr>
          <w:p w:rsidR="00CF0C72" w:rsidRPr="00085CF0" w:rsidRDefault="00CF0C72" w:rsidP="00F67A6E">
            <w:pPr>
              <w:adjustRightInd w:val="0"/>
              <w:spacing w:before="240" w:line="360" w:lineRule="auto"/>
              <w:jc w:val="center"/>
              <w:rPr>
                <w:noProof/>
              </w:rPr>
            </w:pPr>
            <w:r w:rsidRPr="00085CF0">
              <w:rPr>
                <w:noProof/>
              </w:rPr>
              <w:t>Participante</w:t>
            </w:r>
          </w:p>
        </w:tc>
        <w:tc>
          <w:tcPr>
            <w:tcW w:w="2268" w:type="dxa"/>
          </w:tcPr>
          <w:p w:rsidR="00CF0C72" w:rsidRPr="00085CF0" w:rsidRDefault="00CF0C72" w:rsidP="00F67A6E">
            <w:pPr>
              <w:adjustRightInd w:val="0"/>
              <w:spacing w:before="240" w:line="360" w:lineRule="auto"/>
              <w:jc w:val="center"/>
              <w:rPr>
                <w:noProof/>
              </w:rPr>
            </w:pPr>
            <w:r w:rsidRPr="00085CF0">
              <w:rPr>
                <w:noProof/>
              </w:rPr>
              <w:t>CPF/CNPJ</w:t>
            </w:r>
          </w:p>
        </w:tc>
        <w:tc>
          <w:tcPr>
            <w:tcW w:w="2268" w:type="dxa"/>
          </w:tcPr>
          <w:p w:rsidR="00CF0C72" w:rsidRPr="00085CF0" w:rsidRDefault="00CF0C72" w:rsidP="00F67A6E">
            <w:pPr>
              <w:adjustRightInd w:val="0"/>
              <w:spacing w:before="240" w:line="360" w:lineRule="auto"/>
              <w:jc w:val="center"/>
              <w:rPr>
                <w:noProof/>
              </w:rPr>
            </w:pPr>
            <w:r w:rsidRPr="00085CF0">
              <w:rPr>
                <w:noProof/>
              </w:rPr>
              <w:t>Representante</w:t>
            </w:r>
          </w:p>
        </w:tc>
        <w:tc>
          <w:tcPr>
            <w:tcW w:w="1962" w:type="dxa"/>
          </w:tcPr>
          <w:p w:rsidR="00CF0C72" w:rsidRPr="00085CF0" w:rsidRDefault="00CF0C72" w:rsidP="00F67A6E">
            <w:pPr>
              <w:adjustRightInd w:val="0"/>
              <w:spacing w:before="240" w:line="360" w:lineRule="auto"/>
              <w:jc w:val="center"/>
              <w:rPr>
                <w:noProof/>
              </w:rPr>
            </w:pPr>
            <w:r w:rsidRPr="00085CF0">
              <w:rPr>
                <w:noProof/>
              </w:rPr>
              <w:t>Documento Representante</w:t>
            </w:r>
          </w:p>
        </w:tc>
      </w:tr>
      <w:tr w:rsidR="00CF0C72" w:rsidTr="00F67A6E">
        <w:tblPrEx>
          <w:tblCellMar>
            <w:top w:w="0" w:type="dxa"/>
            <w:bottom w:w="0" w:type="dxa"/>
          </w:tblCellMar>
        </w:tblPrEx>
        <w:tc>
          <w:tcPr>
            <w:tcW w:w="3047" w:type="dxa"/>
          </w:tcPr>
          <w:p w:rsidR="00CF0C72" w:rsidRPr="00085CF0" w:rsidRDefault="00CF0C72" w:rsidP="00F67A6E">
            <w:pPr>
              <w:adjustRightInd w:val="0"/>
              <w:spacing w:line="360" w:lineRule="auto"/>
              <w:jc w:val="center"/>
              <w:rPr>
                <w:noProof/>
              </w:rPr>
            </w:pPr>
            <w:r>
              <w:rPr>
                <w:noProof/>
              </w:rPr>
              <w:t xml:space="preserve">GABRIEL REIS DE ALBUQUERQUE REGINA </w:t>
            </w:r>
            <w:r w:rsidRPr="00085CF0">
              <w:rPr>
                <w:noProof/>
              </w:rPr>
              <w:t xml:space="preserve"> </w:t>
            </w:r>
          </w:p>
        </w:tc>
        <w:tc>
          <w:tcPr>
            <w:tcW w:w="2268" w:type="dxa"/>
          </w:tcPr>
          <w:p w:rsidR="00CF0C72" w:rsidRPr="00085CF0" w:rsidRDefault="00CF0C72" w:rsidP="00F67A6E">
            <w:pPr>
              <w:adjustRightInd w:val="0"/>
              <w:spacing w:line="360" w:lineRule="auto"/>
              <w:jc w:val="center"/>
              <w:rPr>
                <w:noProof/>
              </w:rPr>
            </w:pPr>
            <w:r>
              <w:rPr>
                <w:noProof/>
              </w:rPr>
              <w:t>30.519.470/0001-27</w:t>
            </w:r>
            <w:r w:rsidRPr="00085CF0">
              <w:rPr>
                <w:noProof/>
              </w:rPr>
              <w:t xml:space="preserve"> </w:t>
            </w:r>
          </w:p>
        </w:tc>
        <w:tc>
          <w:tcPr>
            <w:tcW w:w="2268" w:type="dxa"/>
          </w:tcPr>
          <w:p w:rsidR="00CF0C72" w:rsidRPr="00085CF0" w:rsidRDefault="00CF0C72" w:rsidP="00F67A6E">
            <w:pPr>
              <w:adjustRightInd w:val="0"/>
              <w:spacing w:line="360" w:lineRule="auto"/>
              <w:jc w:val="center"/>
              <w:rPr>
                <w:noProof/>
              </w:rPr>
            </w:pPr>
            <w:r>
              <w:rPr>
                <w:noProof/>
              </w:rPr>
              <w:t>GABRIEL REIS DE ALBUQUERQUE REGINA</w:t>
            </w:r>
            <w:r w:rsidRPr="00085CF0">
              <w:rPr>
                <w:noProof/>
              </w:rPr>
              <w:t xml:space="preserve"> </w:t>
            </w:r>
          </w:p>
        </w:tc>
        <w:tc>
          <w:tcPr>
            <w:tcW w:w="1962" w:type="dxa"/>
          </w:tcPr>
          <w:p w:rsidR="00CF0C72" w:rsidRPr="00085CF0" w:rsidRDefault="00CF0C72" w:rsidP="00F67A6E">
            <w:pPr>
              <w:adjustRightInd w:val="0"/>
              <w:spacing w:line="360" w:lineRule="auto"/>
              <w:jc w:val="center"/>
              <w:rPr>
                <w:noProof/>
              </w:rPr>
            </w:pPr>
            <w:r>
              <w:rPr>
                <w:noProof/>
              </w:rPr>
              <w:t>07315524665</w:t>
            </w:r>
            <w:r w:rsidRPr="00085CF0">
              <w:rPr>
                <w:noProof/>
              </w:rPr>
              <w:t xml:space="preserve"> </w:t>
            </w:r>
          </w:p>
        </w:tc>
      </w:tr>
    </w:tbl>
    <w:p w:rsidR="00CF0C72" w:rsidRDefault="00CF0C72" w:rsidP="00CF0C72">
      <w:pPr>
        <w:adjustRightInd w:val="0"/>
        <w:spacing w:line="360" w:lineRule="auto"/>
        <w:ind w:firstLine="720"/>
        <w:jc w:val="center"/>
        <w:rPr>
          <w:noProof/>
          <w:color w:val="FF0000"/>
        </w:rPr>
      </w:pPr>
    </w:p>
    <w:p w:rsidR="00CF0C72" w:rsidRDefault="00CF0C72" w:rsidP="00CF0C72">
      <w:pPr>
        <w:adjustRightInd w:val="0"/>
        <w:spacing w:line="360" w:lineRule="auto"/>
        <w:ind w:firstLine="720"/>
        <w:jc w:val="both"/>
        <w:rPr>
          <w:noProof/>
        </w:rPr>
      </w:pPr>
      <w:r>
        <w:rPr>
          <w:noProof/>
        </w:rPr>
        <w:t>Os documentos foram vistados por todos os presentes, encerrando a fase de credenciamento. Foram recebidos os envelopes 1 e 2 e estes foram vistados a fim de comprovar sua inviolabilidade. No momento determinado, iniciou-se a abertura dos envelopes de propostas de preços. Foram analisadas as propostas de preços apresentadas pelas licitantes, para verificar se as determinações editalícias foram atendidas, constatado que as proponentes cumpriram as exigências do Edital, sendo classificadas. Iniciou-se então a negociação entre as licitantes e a pregoeiro, havendo oportunidade de as licitantes reduzirem os valores ofertados na proposta escrita, conforme termo de lances em anexo.No momento que se encerrou a negociação, foi aberto o envelope de habilitação da empresa ofertante do menor preço. Os documentos apresentados foram conferidos, vistados e as CNDs devidamente autenticadas nos sites correspondentes e, após análise, constatou-se que a documentação estava em conformidade com as exigências do edital sendo, portanto, habilitada. Finalizada a etapa competitiva e habilitada a empresa ofertante do menor preço, a Pregoeiro declararou a empresa vencedora, conforme classificação abaixo: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74"/>
      </w:tblGrid>
      <w:tr w:rsidR="00CF0C72" w:rsidTr="00F67A6E">
        <w:tc>
          <w:tcPr>
            <w:tcW w:w="9545" w:type="dxa"/>
          </w:tcPr>
          <w:p w:rsidR="00CF0C72" w:rsidRPr="007D5BF7" w:rsidRDefault="00CF0C72" w:rsidP="00F67A6E">
            <w:pPr>
              <w:widowControl w:val="0"/>
              <w:autoSpaceDE w:val="0"/>
              <w:autoSpaceDN w:val="0"/>
              <w:adjustRightInd w:val="0"/>
              <w:spacing w:line="360" w:lineRule="auto"/>
              <w:rPr>
                <w:noProof/>
              </w:rPr>
            </w:pPr>
            <w:r>
              <w:rPr>
                <w:noProof/>
              </w:rPr>
              <w:t>GABRIEL REIS DE ALBUQUERQUE REGINA  - 30.519.470/0001-27, situada na RUA PREFEITO JOSE BUENO DE ALMEIDA, 270 - VILA MARTINS - VARGINHA - MG com o valor total de R$ 48.825,00 (quarenta e oito mil, oitocentos e vinte e cinco reais),</w:t>
            </w:r>
            <w:r w:rsidRPr="007D5BF7">
              <w:rPr>
                <w:noProof/>
              </w:rPr>
              <w:t xml:space="preserve"> </w:t>
            </w:r>
          </w:p>
          <w:tbl>
            <w:tblPr>
              <w:tblStyle w:val="Tabelacomgrade"/>
              <w:tblW w:w="5000" w:type="pct"/>
              <w:tblLook w:val="0000"/>
            </w:tblPr>
            <w:tblGrid>
              <w:gridCol w:w="636"/>
              <w:gridCol w:w="816"/>
              <w:gridCol w:w="2575"/>
              <w:gridCol w:w="563"/>
              <w:gridCol w:w="1643"/>
              <w:gridCol w:w="1323"/>
              <w:gridCol w:w="1016"/>
              <w:gridCol w:w="1176"/>
            </w:tblGrid>
            <w:tr w:rsidR="00CF0C72" w:rsidRPr="00221A8E" w:rsidTr="00F67A6E">
              <w:tc>
                <w:tcPr>
                  <w:tcW w:w="250"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lastRenderedPageBreak/>
                    <w:t>Seq.</w:t>
                  </w:r>
                </w:p>
              </w:tc>
              <w:tc>
                <w:tcPr>
                  <w:tcW w:w="250"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t>Item</w:t>
                  </w:r>
                </w:p>
              </w:tc>
              <w:tc>
                <w:tcPr>
                  <w:tcW w:w="1750"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t>Descrição/Especificação</w:t>
                  </w:r>
                </w:p>
              </w:tc>
              <w:tc>
                <w:tcPr>
                  <w:tcW w:w="500"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t>UN</w:t>
                  </w:r>
                </w:p>
              </w:tc>
              <w:tc>
                <w:tcPr>
                  <w:tcW w:w="750"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t>Marca/Modelo</w:t>
                  </w:r>
                </w:p>
              </w:tc>
              <w:tc>
                <w:tcPr>
                  <w:tcW w:w="500"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t>Quantidade</w:t>
                  </w:r>
                </w:p>
              </w:tc>
              <w:tc>
                <w:tcPr>
                  <w:tcW w:w="500"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t>Unitário</w:t>
                  </w:r>
                </w:p>
              </w:tc>
              <w:tc>
                <w:tcPr>
                  <w:tcW w:w="603"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t>Total</w:t>
                  </w:r>
                </w:p>
              </w:tc>
            </w:tr>
            <w:tr w:rsidR="00CF0C72" w:rsidRPr="00221A8E" w:rsidTr="00F67A6E">
              <w:tc>
                <w:tcPr>
                  <w:tcW w:w="250"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t>1</w:t>
                  </w:r>
                </w:p>
              </w:tc>
              <w:tc>
                <w:tcPr>
                  <w:tcW w:w="250"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t>10155</w:t>
                  </w:r>
                </w:p>
              </w:tc>
              <w:tc>
                <w:tcPr>
                  <w:tcW w:w="1750"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t>GRAMA TIPO ESMERALDA - GRAMA TIPO ESMERALDA</w:t>
                  </w:r>
                </w:p>
              </w:tc>
              <w:tc>
                <w:tcPr>
                  <w:tcW w:w="500"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t>M2</w:t>
                  </w:r>
                </w:p>
              </w:tc>
              <w:tc>
                <w:tcPr>
                  <w:tcW w:w="750"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t>ZOYSIA JAPONICA</w:t>
                  </w:r>
                </w:p>
              </w:tc>
              <w:tc>
                <w:tcPr>
                  <w:tcW w:w="500"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t>4.500,0000</w:t>
                  </w:r>
                </w:p>
              </w:tc>
              <w:tc>
                <w:tcPr>
                  <w:tcW w:w="500"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t>10,8500</w:t>
                  </w:r>
                </w:p>
              </w:tc>
              <w:tc>
                <w:tcPr>
                  <w:tcW w:w="603" w:type="pct"/>
                  <w:shd w:val="clear" w:color="auto" w:fill="auto"/>
                </w:tcPr>
                <w:p w:rsidR="00CF0C72" w:rsidRPr="00221A8E" w:rsidRDefault="00CF0C72" w:rsidP="00F67A6E">
                  <w:pPr>
                    <w:widowControl w:val="0"/>
                    <w:autoSpaceDE w:val="0"/>
                    <w:autoSpaceDN w:val="0"/>
                    <w:adjustRightInd w:val="0"/>
                    <w:spacing w:line="360" w:lineRule="auto"/>
                    <w:rPr>
                      <w:noProof/>
                    </w:rPr>
                  </w:pPr>
                  <w:r w:rsidRPr="00221A8E">
                    <w:rPr>
                      <w:noProof/>
                      <w:sz w:val="24"/>
                    </w:rPr>
                    <w:t>48.825,00</w:t>
                  </w:r>
                </w:p>
              </w:tc>
            </w:tr>
          </w:tbl>
          <w:p w:rsidR="00CF0C72" w:rsidRPr="007D5BF7" w:rsidRDefault="00CF0C72" w:rsidP="00F67A6E">
            <w:pPr>
              <w:widowControl w:val="0"/>
              <w:autoSpaceDE w:val="0"/>
              <w:autoSpaceDN w:val="0"/>
              <w:adjustRightInd w:val="0"/>
              <w:spacing w:line="360" w:lineRule="auto"/>
              <w:rPr>
                <w:noProof/>
              </w:rPr>
            </w:pPr>
            <w:r w:rsidRPr="007D5BF7">
              <w:rPr>
                <w:noProof/>
                <w:sz w:val="24"/>
              </w:rPr>
              <w:t xml:space="preserve"> </w:t>
            </w:r>
          </w:p>
          <w:p w:rsidR="00CF0C72" w:rsidRDefault="00CF0C72" w:rsidP="00F67A6E">
            <w:pPr>
              <w:widowControl w:val="0"/>
              <w:autoSpaceDE w:val="0"/>
              <w:autoSpaceDN w:val="0"/>
              <w:adjustRightInd w:val="0"/>
              <w:spacing w:line="360" w:lineRule="auto"/>
              <w:rPr>
                <w:noProof/>
              </w:rPr>
            </w:pPr>
          </w:p>
        </w:tc>
      </w:tr>
    </w:tbl>
    <w:p w:rsidR="00CF0C72" w:rsidRDefault="00CF0C72" w:rsidP="00CF0C72">
      <w:pPr>
        <w:adjustRightInd w:val="0"/>
        <w:spacing w:line="360" w:lineRule="auto"/>
        <w:jc w:val="both"/>
        <w:rPr>
          <w:noProof/>
        </w:rPr>
      </w:pPr>
      <w:r>
        <w:rPr>
          <w:noProof/>
        </w:rPr>
        <w:lastRenderedPageBreak/>
        <w:t>Com a declaração das vencedoras e disponibilização dos autos às licitantes presentes, a Sr. Pregoeiro esclareceu que qualquer licitante poderia impetrar recursos na própria sessão pública. Os representantes presentes manifestaram desinteresse em interpor recurso, fato pelo qual fica precluso o direito a recurso. Nada mais a constar, foi lavrada a presente ata, que lida e achada conforme, vai assinada por todos os presentes.</w:t>
      </w:r>
    </w:p>
    <w:p w:rsidR="00CF0C72" w:rsidRDefault="00CF0C72" w:rsidP="00CF0C72">
      <w:pPr>
        <w:adjustRightInd w:val="0"/>
        <w:spacing w:line="360" w:lineRule="auto"/>
        <w:rPr>
          <w:noProof/>
        </w:rPr>
      </w:pPr>
    </w:p>
    <w:p w:rsidR="00CF0C72" w:rsidRDefault="00CF0C72" w:rsidP="00CF0C72">
      <w:pPr>
        <w:adjustRightInd w:val="0"/>
        <w:spacing w:line="360" w:lineRule="auto"/>
        <w:rPr>
          <w:noProof/>
        </w:rPr>
      </w:pPr>
    </w:p>
    <w:p w:rsidR="00CF0C72" w:rsidRDefault="00CF0C72" w:rsidP="00CF0C72">
      <w:pPr>
        <w:adjustRightInd w:val="0"/>
        <w:jc w:val="center"/>
        <w:rPr>
          <w:noProof/>
        </w:rPr>
      </w:pPr>
      <w:r>
        <w:rPr>
          <w:noProof/>
        </w:rPr>
        <w:t>EDSON DONIZETE</w:t>
      </w:r>
    </w:p>
    <w:p w:rsidR="00CF0C72" w:rsidRDefault="00CF0C72" w:rsidP="00CF0C72">
      <w:pPr>
        <w:adjustRightInd w:val="0"/>
        <w:jc w:val="center"/>
        <w:rPr>
          <w:noProof/>
        </w:rPr>
      </w:pPr>
      <w:r>
        <w:rPr>
          <w:noProof/>
        </w:rPr>
        <w:t>Pregoeiro</w:t>
      </w:r>
    </w:p>
    <w:p w:rsidR="00CF0C72" w:rsidRDefault="00CF0C72" w:rsidP="00CF0C72">
      <w:pPr>
        <w:adjustRightInd w:val="0"/>
        <w:jc w:val="center"/>
        <w:rPr>
          <w:noProof/>
        </w:rPr>
      </w:pPr>
    </w:p>
    <w:p w:rsidR="00CF0C72" w:rsidRDefault="00CF0C72" w:rsidP="00CF0C72">
      <w:pPr>
        <w:adjustRightInd w:val="0"/>
        <w:jc w:val="center"/>
        <w:rPr>
          <w:noProof/>
        </w:rPr>
      </w:pPr>
    </w:p>
    <w:p w:rsidR="00CF0C72" w:rsidRDefault="00CF0C72" w:rsidP="00CF0C72">
      <w:pPr>
        <w:adjustRightInd w:val="0"/>
        <w:jc w:val="center"/>
        <w:rPr>
          <w:noProo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45"/>
      </w:tblGrid>
      <w:tr w:rsidR="00CF0C72" w:rsidTr="00F67A6E">
        <w:tc>
          <w:tcPr>
            <w:tcW w:w="9545" w:type="dxa"/>
          </w:tcPr>
          <w:p w:rsidR="00CF0C72" w:rsidRDefault="00CF0C72" w:rsidP="00F67A6E">
            <w:pPr>
              <w:widowControl w:val="0"/>
              <w:autoSpaceDE w:val="0"/>
              <w:autoSpaceDN w:val="0"/>
              <w:adjustRightInd w:val="0"/>
              <w:jc w:val="center"/>
              <w:rPr>
                <w:noProof/>
                <w:sz w:val="24"/>
              </w:rPr>
            </w:pPr>
            <w:r>
              <w:rPr>
                <w:noProof/>
              </w:rPr>
              <w:t xml:space="preserve">GABRIEL REIS DE ALBUQUERQUE REGINA </w:t>
            </w:r>
            <w:r w:rsidRPr="00085CF0">
              <w:rPr>
                <w:noProof/>
                <w:sz w:val="24"/>
              </w:rPr>
              <w:t xml:space="preserve"> </w:t>
            </w:r>
          </w:p>
          <w:p w:rsidR="00CF0C72" w:rsidRDefault="00CF0C72" w:rsidP="00F67A6E">
            <w:pPr>
              <w:widowControl w:val="0"/>
              <w:autoSpaceDE w:val="0"/>
              <w:autoSpaceDN w:val="0"/>
              <w:adjustRightInd w:val="0"/>
              <w:jc w:val="center"/>
              <w:rPr>
                <w:noProof/>
                <w:sz w:val="24"/>
              </w:rPr>
            </w:pPr>
          </w:p>
          <w:p w:rsidR="00CF0C72" w:rsidRDefault="00CF0C72" w:rsidP="00F67A6E">
            <w:pPr>
              <w:widowControl w:val="0"/>
              <w:autoSpaceDE w:val="0"/>
              <w:autoSpaceDN w:val="0"/>
              <w:adjustRightInd w:val="0"/>
              <w:jc w:val="center"/>
              <w:rPr>
                <w:noProof/>
                <w:sz w:val="24"/>
              </w:rPr>
            </w:pPr>
          </w:p>
          <w:p w:rsidR="00CF0C72" w:rsidRDefault="00CF0C72" w:rsidP="00F67A6E">
            <w:pPr>
              <w:widowControl w:val="0"/>
              <w:autoSpaceDE w:val="0"/>
              <w:autoSpaceDN w:val="0"/>
              <w:adjustRightInd w:val="0"/>
              <w:jc w:val="center"/>
              <w:rPr>
                <w:noProof/>
                <w:sz w:val="24"/>
              </w:rPr>
            </w:pPr>
          </w:p>
          <w:p w:rsidR="00CF0C72" w:rsidRDefault="00CF0C72" w:rsidP="00F67A6E">
            <w:pPr>
              <w:widowControl w:val="0"/>
              <w:autoSpaceDE w:val="0"/>
              <w:autoSpaceDN w:val="0"/>
              <w:adjustRightInd w:val="0"/>
              <w:jc w:val="center"/>
              <w:rPr>
                <w:noProof/>
                <w:sz w:val="24"/>
              </w:rPr>
            </w:pPr>
          </w:p>
          <w:p w:rsidR="00CF0C72" w:rsidRPr="00085CF0" w:rsidRDefault="00CF0C72" w:rsidP="00F67A6E">
            <w:pPr>
              <w:widowControl w:val="0"/>
              <w:autoSpaceDE w:val="0"/>
              <w:autoSpaceDN w:val="0"/>
              <w:adjustRightInd w:val="0"/>
              <w:jc w:val="center"/>
              <w:rPr>
                <w:noProof/>
                <w:color w:val="FF0000"/>
              </w:rPr>
            </w:pPr>
          </w:p>
        </w:tc>
      </w:tr>
    </w:tbl>
    <w:p w:rsidR="00CF0C72" w:rsidRPr="00F26834" w:rsidRDefault="00CF0C72" w:rsidP="00CF0C72"/>
    <w:p w:rsidR="00157686" w:rsidRPr="00CF0C72" w:rsidRDefault="00157686" w:rsidP="00CF0C72"/>
    <w:sectPr w:rsidR="00157686" w:rsidRPr="00CF0C72" w:rsidSect="00157686">
      <w:headerReference w:type="default" r:id="rId8"/>
      <w:footerReference w:type="default" r:id="rId9"/>
      <w:type w:val="continuous"/>
      <w:pgSz w:w="11910" w:h="16840"/>
      <w:pgMar w:top="1880" w:right="900" w:bottom="1140"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686" w:rsidRDefault="00157686" w:rsidP="00157686">
      <w:r>
        <w:separator/>
      </w:r>
    </w:p>
  </w:endnote>
  <w:endnote w:type="continuationSeparator" w:id="1">
    <w:p w:rsidR="00157686" w:rsidRDefault="00157686" w:rsidP="00157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686" w:rsidRDefault="00686D19">
    <w:pPr>
      <w:pStyle w:val="Corpodetexto"/>
      <w:spacing w:line="14" w:lineRule="auto"/>
      <w:ind w:left="0"/>
      <w:rPr>
        <w:sz w:val="20"/>
      </w:rPr>
    </w:pPr>
    <w:r w:rsidRPr="00686D19">
      <w:rPr>
        <w:noProof/>
        <w:lang w:val="pt-BR" w:eastAsia="pt-BR"/>
      </w:rPr>
      <w:pict>
        <v:shapetype id="_x0000_t202" coordsize="21600,21600" o:spt="202" path="m,l,21600r21600,l21600,xe">
          <v:stroke joinstyle="miter"/>
          <v:path gradientshapeok="t" o:connecttype="rect"/>
        </v:shapetype>
        <v:shape id="Text Box 1" o:spid="_x0000_s1027" type="#_x0000_t202" style="position:absolute;margin-left:530.6pt;margin-top:783.15pt;width:11.05pt;height:12pt;z-index:-1588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" filled="f" stroked="f">
          <v:textbox inset="0,0,0,0">
            <w:txbxContent>
              <w:p w:rsidR="00157686" w:rsidRDefault="00686D19">
                <w:pPr>
                  <w:spacing w:line="223" w:lineRule="exact"/>
                  <w:ind w:left="60"/>
                  <w:rPr>
                    <w:rFonts w:ascii="Calibri"/>
                    <w:sz w:val="20"/>
                  </w:rPr>
                </w:pPr>
                <w:r>
                  <w:fldChar w:fldCharType="begin"/>
                </w:r>
                <w:r w:rsidR="00AE744E">
                  <w:rPr>
                    <w:rFonts w:ascii="Calibri"/>
                    <w:w w:val="99"/>
                    <w:sz w:val="20"/>
                  </w:rPr>
                  <w:instrText xml:space="preserve"> PAGE </w:instrText>
                </w:r>
                <w:r>
                  <w:fldChar w:fldCharType="separate"/>
                </w:r>
                <w:r w:rsidR="00CF0C72">
                  <w:rPr>
                    <w:rFonts w:ascii="Calibri"/>
                    <w:noProof/>
                    <w:w w:val="99"/>
                    <w:sz w:val="20"/>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686" w:rsidRDefault="00157686" w:rsidP="00157686">
      <w:r>
        <w:separator/>
      </w:r>
    </w:p>
  </w:footnote>
  <w:footnote w:type="continuationSeparator" w:id="1">
    <w:p w:rsidR="00157686" w:rsidRDefault="00157686" w:rsidP="00157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686" w:rsidRDefault="00AE744E">
    <w:pPr>
      <w:pStyle w:val="Corpodetexto"/>
      <w:spacing w:line="14" w:lineRule="auto"/>
      <w:ind w:left="0"/>
      <w:rPr>
        <w:sz w:val="20"/>
      </w:rPr>
    </w:pPr>
    <w:r>
      <w:rPr>
        <w:noProof/>
        <w:lang w:val="pt-BR" w:eastAsia="pt-BR"/>
      </w:rPr>
      <w:drawing>
        <wp:anchor distT="0" distB="0" distL="0" distR="0" simplePos="0" relativeHeight="487433216" behindDoc="1" locked="0" layoutInCell="1" allowOverlap="1">
          <wp:simplePos x="0" y="0"/>
          <wp:positionH relativeFrom="page">
            <wp:posOffset>754380</wp:posOffset>
          </wp:positionH>
          <wp:positionV relativeFrom="page">
            <wp:posOffset>186689</wp:posOffset>
          </wp:positionV>
          <wp:extent cx="838200" cy="8305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8200" cy="830579"/>
                  </a:xfrm>
                  <a:prstGeom prst="rect">
                    <a:avLst/>
                  </a:prstGeom>
                </pic:spPr>
              </pic:pic>
            </a:graphicData>
          </a:graphic>
        </wp:anchor>
      </w:drawing>
    </w:r>
    <w:r>
      <w:rPr>
        <w:noProof/>
        <w:lang w:val="pt-BR" w:eastAsia="pt-BR"/>
      </w:rPr>
      <w:drawing>
        <wp:anchor distT="0" distB="0" distL="0" distR="0" simplePos="0" relativeHeight="487433728" behindDoc="1" locked="0" layoutInCell="1" allowOverlap="1">
          <wp:simplePos x="0" y="0"/>
          <wp:positionH relativeFrom="page">
            <wp:posOffset>6217697</wp:posOffset>
          </wp:positionH>
          <wp:positionV relativeFrom="page">
            <wp:posOffset>261930</wp:posOffset>
          </wp:positionV>
          <wp:extent cx="956976" cy="94171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956976" cy="941717"/>
                  </a:xfrm>
                  <a:prstGeom prst="rect">
                    <a:avLst/>
                  </a:prstGeom>
                </pic:spPr>
              </pic:pic>
            </a:graphicData>
          </a:graphic>
        </wp:anchor>
      </w:drawing>
    </w:r>
    <w:r w:rsidR="00686D19" w:rsidRPr="00686D19">
      <w:rPr>
        <w:noProof/>
        <w:lang w:val="pt-BR" w:eastAsia="pt-BR"/>
      </w:rPr>
      <w:pict>
        <v:shapetype id="_x0000_t202" coordsize="21600,21600" o:spt="202" path="m,l,21600r21600,l21600,xe">
          <v:stroke joinstyle="miter"/>
          <v:path gradientshapeok="t" o:connecttype="rect"/>
        </v:shapetype>
        <v:shape id="Text Box 2" o:spid="_x0000_s1026" type="#_x0000_t202" style="position:absolute;margin-left:147pt;margin-top:18.1pt;width:317.8pt;height:62.5pt;z-index:-158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p2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" filled="f" stroked="f">
          <v:textbox inset="0,0,0,0">
            <w:txbxContent>
              <w:p w:rsidR="00157686" w:rsidRDefault="00AE744E">
                <w:pPr>
                  <w:spacing w:before="14" w:line="235" w:lineRule="auto"/>
                  <w:ind w:left="1676" w:right="18" w:hanging="1657"/>
                  <w:rPr>
                    <w:b/>
                    <w:sz w:val="20"/>
                  </w:rPr>
                </w:pPr>
                <w:r>
                  <w:rPr>
                    <w:b/>
                    <w:w w:val="80"/>
                    <w:sz w:val="20"/>
                  </w:rPr>
                  <w:t>PREFEITURAMUNICIPALDESÃOBENTOABADE-ESTADODEMINASGERAIS</w:t>
                </w:r>
                <w:r>
                  <w:rPr>
                    <w:b/>
                    <w:w w:val="95"/>
                    <w:sz w:val="20"/>
                  </w:rPr>
                  <w:t>CNPJ-17.877.176/0001-29</w:t>
                </w:r>
              </w:p>
              <w:p w:rsidR="00157686" w:rsidRDefault="00AE744E">
                <w:pPr>
                  <w:spacing w:before="35"/>
                  <w:ind w:left="504" w:right="512"/>
                  <w:jc w:val="center"/>
                  <w:rPr>
                    <w:b/>
                    <w:sz w:val="20"/>
                  </w:rPr>
                </w:pPr>
                <w:r>
                  <w:rPr>
                    <w:b/>
                    <w:sz w:val="20"/>
                  </w:rPr>
                  <w:t>Fone: 0**353236-1213</w:t>
                </w:r>
              </w:p>
              <w:p w:rsidR="00157686" w:rsidRDefault="00AE744E">
                <w:pPr>
                  <w:spacing w:before="34" w:line="244" w:lineRule="auto"/>
                  <w:ind w:left="504" w:right="514"/>
                  <w:jc w:val="center"/>
                  <w:rPr>
                    <w:sz w:val="20"/>
                  </w:rPr>
                </w:pPr>
                <w:r>
                  <w:rPr>
                    <w:b/>
                    <w:w w:val="85"/>
                    <w:sz w:val="20"/>
                  </w:rPr>
                  <w:t>RuaOdilonGadbemdosSantos,nº100–Centro,SãoBentoAbade/MG</w:t>
                </w:r>
                <w:r>
                  <w:rPr>
                    <w:b/>
                    <w:w w:val="95"/>
                    <w:sz w:val="20"/>
                  </w:rPr>
                  <w:t>Email:</w:t>
                </w:r>
                <w:hyperlink r:id="rId3">
                  <w:r>
                    <w:rPr>
                      <w:color w:val="0000FF"/>
                      <w:w w:val="95"/>
                      <w:sz w:val="20"/>
                      <w:u w:val="single" w:color="0000FF"/>
                    </w:rPr>
                    <w:t>licitacao@saobentoabade.mg.gov.br</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764C0"/>
    <w:multiLevelType w:val="hybridMultilevel"/>
    <w:tmpl w:val="C2B8C95A"/>
    <w:lvl w:ilvl="0" w:tplc="1A6E53AC">
      <w:start w:val="1"/>
      <w:numFmt w:val="upperRoman"/>
      <w:lvlText w:val="%1"/>
      <w:lvlJc w:val="left"/>
      <w:pPr>
        <w:ind w:left="911" w:hanging="128"/>
        <w:jc w:val="left"/>
      </w:pPr>
      <w:rPr>
        <w:rFonts w:ascii="Times New Roman" w:eastAsia="Times New Roman" w:hAnsi="Times New Roman" w:cs="Times New Roman" w:hint="default"/>
        <w:w w:val="100"/>
        <w:sz w:val="22"/>
        <w:szCs w:val="22"/>
        <w:lang w:val="pt-PT" w:eastAsia="en-US" w:bidi="ar-SA"/>
      </w:rPr>
    </w:lvl>
    <w:lvl w:ilvl="1" w:tplc="5B461A58">
      <w:numFmt w:val="bullet"/>
      <w:lvlText w:val="•"/>
      <w:lvlJc w:val="left"/>
      <w:pPr>
        <w:ind w:left="1836" w:hanging="128"/>
      </w:pPr>
      <w:rPr>
        <w:rFonts w:hint="default"/>
        <w:lang w:val="pt-PT" w:eastAsia="en-US" w:bidi="ar-SA"/>
      </w:rPr>
    </w:lvl>
    <w:lvl w:ilvl="2" w:tplc="F4481A76">
      <w:numFmt w:val="bullet"/>
      <w:lvlText w:val="•"/>
      <w:lvlJc w:val="left"/>
      <w:pPr>
        <w:ind w:left="2753" w:hanging="128"/>
      </w:pPr>
      <w:rPr>
        <w:rFonts w:hint="default"/>
        <w:lang w:val="pt-PT" w:eastAsia="en-US" w:bidi="ar-SA"/>
      </w:rPr>
    </w:lvl>
    <w:lvl w:ilvl="3" w:tplc="913EA02A">
      <w:numFmt w:val="bullet"/>
      <w:lvlText w:val="•"/>
      <w:lvlJc w:val="left"/>
      <w:pPr>
        <w:ind w:left="3669" w:hanging="128"/>
      </w:pPr>
      <w:rPr>
        <w:rFonts w:hint="default"/>
        <w:lang w:val="pt-PT" w:eastAsia="en-US" w:bidi="ar-SA"/>
      </w:rPr>
    </w:lvl>
    <w:lvl w:ilvl="4" w:tplc="E1946BBA">
      <w:numFmt w:val="bullet"/>
      <w:lvlText w:val="•"/>
      <w:lvlJc w:val="left"/>
      <w:pPr>
        <w:ind w:left="4586" w:hanging="128"/>
      </w:pPr>
      <w:rPr>
        <w:rFonts w:hint="default"/>
        <w:lang w:val="pt-PT" w:eastAsia="en-US" w:bidi="ar-SA"/>
      </w:rPr>
    </w:lvl>
    <w:lvl w:ilvl="5" w:tplc="412EF39E">
      <w:numFmt w:val="bullet"/>
      <w:lvlText w:val="•"/>
      <w:lvlJc w:val="left"/>
      <w:pPr>
        <w:ind w:left="5503" w:hanging="128"/>
      </w:pPr>
      <w:rPr>
        <w:rFonts w:hint="default"/>
        <w:lang w:val="pt-PT" w:eastAsia="en-US" w:bidi="ar-SA"/>
      </w:rPr>
    </w:lvl>
    <w:lvl w:ilvl="6" w:tplc="7E86789C">
      <w:numFmt w:val="bullet"/>
      <w:lvlText w:val="•"/>
      <w:lvlJc w:val="left"/>
      <w:pPr>
        <w:ind w:left="6419" w:hanging="128"/>
      </w:pPr>
      <w:rPr>
        <w:rFonts w:hint="default"/>
        <w:lang w:val="pt-PT" w:eastAsia="en-US" w:bidi="ar-SA"/>
      </w:rPr>
    </w:lvl>
    <w:lvl w:ilvl="7" w:tplc="9DD6BB38">
      <w:numFmt w:val="bullet"/>
      <w:lvlText w:val="•"/>
      <w:lvlJc w:val="left"/>
      <w:pPr>
        <w:ind w:left="7336" w:hanging="128"/>
      </w:pPr>
      <w:rPr>
        <w:rFonts w:hint="default"/>
        <w:lang w:val="pt-PT" w:eastAsia="en-US" w:bidi="ar-SA"/>
      </w:rPr>
    </w:lvl>
    <w:lvl w:ilvl="8" w:tplc="CA4C6EEA">
      <w:numFmt w:val="bullet"/>
      <w:lvlText w:val="•"/>
      <w:lvlJc w:val="left"/>
      <w:pPr>
        <w:ind w:left="8253" w:hanging="128"/>
      </w:pPr>
      <w:rPr>
        <w:rFonts w:hint="default"/>
        <w:lang w:val="pt-PT" w:eastAsia="en-US" w:bidi="ar-SA"/>
      </w:rPr>
    </w:lvl>
  </w:abstractNum>
  <w:abstractNum w:abstractNumId="1">
    <w:nsid w:val="1BC03D15"/>
    <w:multiLevelType w:val="hybridMultilevel"/>
    <w:tmpl w:val="0A0CDDE0"/>
    <w:lvl w:ilvl="0" w:tplc="951E1290">
      <w:start w:val="1"/>
      <w:numFmt w:val="upperRoman"/>
      <w:lvlText w:val="%1"/>
      <w:lvlJc w:val="left"/>
      <w:pPr>
        <w:ind w:left="212" w:hanging="168"/>
        <w:jc w:val="left"/>
      </w:pPr>
      <w:rPr>
        <w:rFonts w:ascii="Times New Roman" w:eastAsia="Times New Roman" w:hAnsi="Times New Roman" w:cs="Times New Roman" w:hint="default"/>
        <w:w w:val="100"/>
        <w:sz w:val="22"/>
        <w:szCs w:val="22"/>
        <w:lang w:val="pt-PT" w:eastAsia="en-US" w:bidi="ar-SA"/>
      </w:rPr>
    </w:lvl>
    <w:lvl w:ilvl="1" w:tplc="75361850">
      <w:numFmt w:val="bullet"/>
      <w:lvlText w:val="•"/>
      <w:lvlJc w:val="left"/>
      <w:pPr>
        <w:ind w:left="1206" w:hanging="168"/>
      </w:pPr>
      <w:rPr>
        <w:rFonts w:hint="default"/>
        <w:lang w:val="pt-PT" w:eastAsia="en-US" w:bidi="ar-SA"/>
      </w:rPr>
    </w:lvl>
    <w:lvl w:ilvl="2" w:tplc="2CAC4652">
      <w:numFmt w:val="bullet"/>
      <w:lvlText w:val="•"/>
      <w:lvlJc w:val="left"/>
      <w:pPr>
        <w:ind w:left="2193" w:hanging="168"/>
      </w:pPr>
      <w:rPr>
        <w:rFonts w:hint="default"/>
        <w:lang w:val="pt-PT" w:eastAsia="en-US" w:bidi="ar-SA"/>
      </w:rPr>
    </w:lvl>
    <w:lvl w:ilvl="3" w:tplc="28D626CA">
      <w:numFmt w:val="bullet"/>
      <w:lvlText w:val="•"/>
      <w:lvlJc w:val="left"/>
      <w:pPr>
        <w:ind w:left="3179" w:hanging="168"/>
      </w:pPr>
      <w:rPr>
        <w:rFonts w:hint="default"/>
        <w:lang w:val="pt-PT" w:eastAsia="en-US" w:bidi="ar-SA"/>
      </w:rPr>
    </w:lvl>
    <w:lvl w:ilvl="4" w:tplc="A17EF726">
      <w:numFmt w:val="bullet"/>
      <w:lvlText w:val="•"/>
      <w:lvlJc w:val="left"/>
      <w:pPr>
        <w:ind w:left="4166" w:hanging="168"/>
      </w:pPr>
      <w:rPr>
        <w:rFonts w:hint="default"/>
        <w:lang w:val="pt-PT" w:eastAsia="en-US" w:bidi="ar-SA"/>
      </w:rPr>
    </w:lvl>
    <w:lvl w:ilvl="5" w:tplc="37B80E5E">
      <w:numFmt w:val="bullet"/>
      <w:lvlText w:val="•"/>
      <w:lvlJc w:val="left"/>
      <w:pPr>
        <w:ind w:left="5153" w:hanging="168"/>
      </w:pPr>
      <w:rPr>
        <w:rFonts w:hint="default"/>
        <w:lang w:val="pt-PT" w:eastAsia="en-US" w:bidi="ar-SA"/>
      </w:rPr>
    </w:lvl>
    <w:lvl w:ilvl="6" w:tplc="A00A1A20">
      <w:numFmt w:val="bullet"/>
      <w:lvlText w:val="•"/>
      <w:lvlJc w:val="left"/>
      <w:pPr>
        <w:ind w:left="6139" w:hanging="168"/>
      </w:pPr>
      <w:rPr>
        <w:rFonts w:hint="default"/>
        <w:lang w:val="pt-PT" w:eastAsia="en-US" w:bidi="ar-SA"/>
      </w:rPr>
    </w:lvl>
    <w:lvl w:ilvl="7" w:tplc="8AEC00DE">
      <w:numFmt w:val="bullet"/>
      <w:lvlText w:val="•"/>
      <w:lvlJc w:val="left"/>
      <w:pPr>
        <w:ind w:left="7126" w:hanging="168"/>
      </w:pPr>
      <w:rPr>
        <w:rFonts w:hint="default"/>
        <w:lang w:val="pt-PT" w:eastAsia="en-US" w:bidi="ar-SA"/>
      </w:rPr>
    </w:lvl>
    <w:lvl w:ilvl="8" w:tplc="934AE224">
      <w:numFmt w:val="bullet"/>
      <w:lvlText w:val="•"/>
      <w:lvlJc w:val="left"/>
      <w:pPr>
        <w:ind w:left="8113" w:hanging="168"/>
      </w:pPr>
      <w:rPr>
        <w:rFonts w:hint="default"/>
        <w:lang w:val="pt-PT" w:eastAsia="en-US" w:bidi="ar-SA"/>
      </w:rPr>
    </w:lvl>
  </w:abstractNum>
  <w:abstractNum w:abstractNumId="2">
    <w:nsid w:val="1C663AD7"/>
    <w:multiLevelType w:val="hybridMultilevel"/>
    <w:tmpl w:val="15F810CE"/>
    <w:lvl w:ilvl="0" w:tplc="2FE00B74">
      <w:start w:val="1"/>
      <w:numFmt w:val="decimal"/>
      <w:lvlText w:val="%1"/>
      <w:lvlJc w:val="left"/>
      <w:pPr>
        <w:ind w:left="212" w:hanging="351"/>
        <w:jc w:val="left"/>
      </w:pPr>
      <w:rPr>
        <w:rFonts w:hint="default"/>
        <w:lang w:val="pt-PT" w:eastAsia="en-US" w:bidi="ar-SA"/>
      </w:rPr>
    </w:lvl>
    <w:lvl w:ilvl="1" w:tplc="C84221A2">
      <w:numFmt w:val="none"/>
      <w:lvlText w:val=""/>
      <w:lvlJc w:val="left"/>
      <w:pPr>
        <w:tabs>
          <w:tab w:val="num" w:pos="360"/>
        </w:tabs>
      </w:pPr>
    </w:lvl>
    <w:lvl w:ilvl="2" w:tplc="88CEE6CC">
      <w:numFmt w:val="bullet"/>
      <w:lvlText w:val="•"/>
      <w:lvlJc w:val="left"/>
      <w:pPr>
        <w:ind w:left="2193" w:hanging="351"/>
      </w:pPr>
      <w:rPr>
        <w:rFonts w:hint="default"/>
        <w:lang w:val="pt-PT" w:eastAsia="en-US" w:bidi="ar-SA"/>
      </w:rPr>
    </w:lvl>
    <w:lvl w:ilvl="3" w:tplc="C876F12A">
      <w:numFmt w:val="bullet"/>
      <w:lvlText w:val="•"/>
      <w:lvlJc w:val="left"/>
      <w:pPr>
        <w:ind w:left="3179" w:hanging="351"/>
      </w:pPr>
      <w:rPr>
        <w:rFonts w:hint="default"/>
        <w:lang w:val="pt-PT" w:eastAsia="en-US" w:bidi="ar-SA"/>
      </w:rPr>
    </w:lvl>
    <w:lvl w:ilvl="4" w:tplc="83A60098">
      <w:numFmt w:val="bullet"/>
      <w:lvlText w:val="•"/>
      <w:lvlJc w:val="left"/>
      <w:pPr>
        <w:ind w:left="4166" w:hanging="351"/>
      </w:pPr>
      <w:rPr>
        <w:rFonts w:hint="default"/>
        <w:lang w:val="pt-PT" w:eastAsia="en-US" w:bidi="ar-SA"/>
      </w:rPr>
    </w:lvl>
    <w:lvl w:ilvl="5" w:tplc="49FCCA9A">
      <w:numFmt w:val="bullet"/>
      <w:lvlText w:val="•"/>
      <w:lvlJc w:val="left"/>
      <w:pPr>
        <w:ind w:left="5153" w:hanging="351"/>
      </w:pPr>
      <w:rPr>
        <w:rFonts w:hint="default"/>
        <w:lang w:val="pt-PT" w:eastAsia="en-US" w:bidi="ar-SA"/>
      </w:rPr>
    </w:lvl>
    <w:lvl w:ilvl="6" w:tplc="EC448A34">
      <w:numFmt w:val="bullet"/>
      <w:lvlText w:val="•"/>
      <w:lvlJc w:val="left"/>
      <w:pPr>
        <w:ind w:left="6139" w:hanging="351"/>
      </w:pPr>
      <w:rPr>
        <w:rFonts w:hint="default"/>
        <w:lang w:val="pt-PT" w:eastAsia="en-US" w:bidi="ar-SA"/>
      </w:rPr>
    </w:lvl>
    <w:lvl w:ilvl="7" w:tplc="948C68D8">
      <w:numFmt w:val="bullet"/>
      <w:lvlText w:val="•"/>
      <w:lvlJc w:val="left"/>
      <w:pPr>
        <w:ind w:left="7126" w:hanging="351"/>
      </w:pPr>
      <w:rPr>
        <w:rFonts w:hint="default"/>
        <w:lang w:val="pt-PT" w:eastAsia="en-US" w:bidi="ar-SA"/>
      </w:rPr>
    </w:lvl>
    <w:lvl w:ilvl="8" w:tplc="B5DE8B92">
      <w:numFmt w:val="bullet"/>
      <w:lvlText w:val="•"/>
      <w:lvlJc w:val="left"/>
      <w:pPr>
        <w:ind w:left="8113" w:hanging="351"/>
      </w:pPr>
      <w:rPr>
        <w:rFonts w:hint="default"/>
        <w:lang w:val="pt-PT" w:eastAsia="en-US" w:bidi="ar-SA"/>
      </w:rPr>
    </w:lvl>
  </w:abstractNum>
  <w:abstractNum w:abstractNumId="3">
    <w:nsid w:val="217B2E8B"/>
    <w:multiLevelType w:val="hybridMultilevel"/>
    <w:tmpl w:val="DE4EF58E"/>
    <w:lvl w:ilvl="0" w:tplc="DCFEC04A">
      <w:start w:val="12"/>
      <w:numFmt w:val="decimal"/>
      <w:lvlText w:val="%1"/>
      <w:lvlJc w:val="left"/>
      <w:pPr>
        <w:ind w:left="212" w:hanging="533"/>
        <w:jc w:val="left"/>
      </w:pPr>
      <w:rPr>
        <w:rFonts w:hint="default"/>
        <w:lang w:val="pt-PT" w:eastAsia="en-US" w:bidi="ar-SA"/>
      </w:rPr>
    </w:lvl>
    <w:lvl w:ilvl="1" w:tplc="7AC6A260">
      <w:numFmt w:val="none"/>
      <w:lvlText w:val=""/>
      <w:lvlJc w:val="left"/>
      <w:pPr>
        <w:tabs>
          <w:tab w:val="num" w:pos="360"/>
        </w:tabs>
      </w:pPr>
    </w:lvl>
    <w:lvl w:ilvl="2" w:tplc="D0700F7A">
      <w:numFmt w:val="none"/>
      <w:lvlText w:val=""/>
      <w:lvlJc w:val="left"/>
      <w:pPr>
        <w:tabs>
          <w:tab w:val="num" w:pos="360"/>
        </w:tabs>
      </w:pPr>
    </w:lvl>
    <w:lvl w:ilvl="3" w:tplc="35648F5A">
      <w:numFmt w:val="bullet"/>
      <w:lvlText w:val="•"/>
      <w:lvlJc w:val="left"/>
      <w:pPr>
        <w:ind w:left="3179" w:hanging="672"/>
      </w:pPr>
      <w:rPr>
        <w:rFonts w:hint="default"/>
        <w:lang w:val="pt-PT" w:eastAsia="en-US" w:bidi="ar-SA"/>
      </w:rPr>
    </w:lvl>
    <w:lvl w:ilvl="4" w:tplc="E51E3ADC">
      <w:numFmt w:val="bullet"/>
      <w:lvlText w:val="•"/>
      <w:lvlJc w:val="left"/>
      <w:pPr>
        <w:ind w:left="4166" w:hanging="672"/>
      </w:pPr>
      <w:rPr>
        <w:rFonts w:hint="default"/>
        <w:lang w:val="pt-PT" w:eastAsia="en-US" w:bidi="ar-SA"/>
      </w:rPr>
    </w:lvl>
    <w:lvl w:ilvl="5" w:tplc="541C27B8">
      <w:numFmt w:val="bullet"/>
      <w:lvlText w:val="•"/>
      <w:lvlJc w:val="left"/>
      <w:pPr>
        <w:ind w:left="5153" w:hanging="672"/>
      </w:pPr>
      <w:rPr>
        <w:rFonts w:hint="default"/>
        <w:lang w:val="pt-PT" w:eastAsia="en-US" w:bidi="ar-SA"/>
      </w:rPr>
    </w:lvl>
    <w:lvl w:ilvl="6" w:tplc="067C0A36">
      <w:numFmt w:val="bullet"/>
      <w:lvlText w:val="•"/>
      <w:lvlJc w:val="left"/>
      <w:pPr>
        <w:ind w:left="6139" w:hanging="672"/>
      </w:pPr>
      <w:rPr>
        <w:rFonts w:hint="default"/>
        <w:lang w:val="pt-PT" w:eastAsia="en-US" w:bidi="ar-SA"/>
      </w:rPr>
    </w:lvl>
    <w:lvl w:ilvl="7" w:tplc="24D0ACDE">
      <w:numFmt w:val="bullet"/>
      <w:lvlText w:val="•"/>
      <w:lvlJc w:val="left"/>
      <w:pPr>
        <w:ind w:left="7126" w:hanging="672"/>
      </w:pPr>
      <w:rPr>
        <w:rFonts w:hint="default"/>
        <w:lang w:val="pt-PT" w:eastAsia="en-US" w:bidi="ar-SA"/>
      </w:rPr>
    </w:lvl>
    <w:lvl w:ilvl="8" w:tplc="713C8346">
      <w:numFmt w:val="bullet"/>
      <w:lvlText w:val="•"/>
      <w:lvlJc w:val="left"/>
      <w:pPr>
        <w:ind w:left="8113" w:hanging="672"/>
      </w:pPr>
      <w:rPr>
        <w:rFonts w:hint="default"/>
        <w:lang w:val="pt-PT" w:eastAsia="en-US" w:bidi="ar-SA"/>
      </w:rPr>
    </w:lvl>
  </w:abstractNum>
  <w:abstractNum w:abstractNumId="4">
    <w:nsid w:val="2A1813D6"/>
    <w:multiLevelType w:val="hybridMultilevel"/>
    <w:tmpl w:val="8632A2A8"/>
    <w:lvl w:ilvl="0" w:tplc="AF4A1AC8">
      <w:start w:val="4"/>
      <w:numFmt w:val="decimal"/>
      <w:lvlText w:val="%1"/>
      <w:lvlJc w:val="left"/>
      <w:pPr>
        <w:ind w:left="212" w:hanging="339"/>
        <w:jc w:val="left"/>
      </w:pPr>
      <w:rPr>
        <w:rFonts w:hint="default"/>
        <w:lang w:val="pt-PT" w:eastAsia="en-US" w:bidi="ar-SA"/>
      </w:rPr>
    </w:lvl>
    <w:lvl w:ilvl="1" w:tplc="CAB04136">
      <w:numFmt w:val="none"/>
      <w:lvlText w:val=""/>
      <w:lvlJc w:val="left"/>
      <w:pPr>
        <w:tabs>
          <w:tab w:val="num" w:pos="360"/>
        </w:tabs>
      </w:pPr>
    </w:lvl>
    <w:lvl w:ilvl="2" w:tplc="28162B7A">
      <w:numFmt w:val="bullet"/>
      <w:lvlText w:val="•"/>
      <w:lvlJc w:val="left"/>
      <w:pPr>
        <w:ind w:left="2193" w:hanging="339"/>
      </w:pPr>
      <w:rPr>
        <w:rFonts w:hint="default"/>
        <w:lang w:val="pt-PT" w:eastAsia="en-US" w:bidi="ar-SA"/>
      </w:rPr>
    </w:lvl>
    <w:lvl w:ilvl="3" w:tplc="771273AA">
      <w:numFmt w:val="bullet"/>
      <w:lvlText w:val="•"/>
      <w:lvlJc w:val="left"/>
      <w:pPr>
        <w:ind w:left="3179" w:hanging="339"/>
      </w:pPr>
      <w:rPr>
        <w:rFonts w:hint="default"/>
        <w:lang w:val="pt-PT" w:eastAsia="en-US" w:bidi="ar-SA"/>
      </w:rPr>
    </w:lvl>
    <w:lvl w:ilvl="4" w:tplc="B1A6C6C4">
      <w:numFmt w:val="bullet"/>
      <w:lvlText w:val="•"/>
      <w:lvlJc w:val="left"/>
      <w:pPr>
        <w:ind w:left="4166" w:hanging="339"/>
      </w:pPr>
      <w:rPr>
        <w:rFonts w:hint="default"/>
        <w:lang w:val="pt-PT" w:eastAsia="en-US" w:bidi="ar-SA"/>
      </w:rPr>
    </w:lvl>
    <w:lvl w:ilvl="5" w:tplc="0A8CF852">
      <w:numFmt w:val="bullet"/>
      <w:lvlText w:val="•"/>
      <w:lvlJc w:val="left"/>
      <w:pPr>
        <w:ind w:left="5153" w:hanging="339"/>
      </w:pPr>
      <w:rPr>
        <w:rFonts w:hint="default"/>
        <w:lang w:val="pt-PT" w:eastAsia="en-US" w:bidi="ar-SA"/>
      </w:rPr>
    </w:lvl>
    <w:lvl w:ilvl="6" w:tplc="FCF4C62C">
      <w:numFmt w:val="bullet"/>
      <w:lvlText w:val="•"/>
      <w:lvlJc w:val="left"/>
      <w:pPr>
        <w:ind w:left="6139" w:hanging="339"/>
      </w:pPr>
      <w:rPr>
        <w:rFonts w:hint="default"/>
        <w:lang w:val="pt-PT" w:eastAsia="en-US" w:bidi="ar-SA"/>
      </w:rPr>
    </w:lvl>
    <w:lvl w:ilvl="7" w:tplc="324E5368">
      <w:numFmt w:val="bullet"/>
      <w:lvlText w:val="•"/>
      <w:lvlJc w:val="left"/>
      <w:pPr>
        <w:ind w:left="7126" w:hanging="339"/>
      </w:pPr>
      <w:rPr>
        <w:rFonts w:hint="default"/>
        <w:lang w:val="pt-PT" w:eastAsia="en-US" w:bidi="ar-SA"/>
      </w:rPr>
    </w:lvl>
    <w:lvl w:ilvl="8" w:tplc="0D5E24B8">
      <w:numFmt w:val="bullet"/>
      <w:lvlText w:val="•"/>
      <w:lvlJc w:val="left"/>
      <w:pPr>
        <w:ind w:left="8113" w:hanging="339"/>
      </w:pPr>
      <w:rPr>
        <w:rFonts w:hint="default"/>
        <w:lang w:val="pt-PT" w:eastAsia="en-US" w:bidi="ar-SA"/>
      </w:rPr>
    </w:lvl>
  </w:abstractNum>
  <w:abstractNum w:abstractNumId="5">
    <w:nsid w:val="315E17D2"/>
    <w:multiLevelType w:val="hybridMultilevel"/>
    <w:tmpl w:val="05AABB5E"/>
    <w:lvl w:ilvl="0" w:tplc="80FCD4F2">
      <w:start w:val="14"/>
      <w:numFmt w:val="decimal"/>
      <w:lvlText w:val="%1"/>
      <w:lvlJc w:val="left"/>
      <w:pPr>
        <w:ind w:left="212" w:hanging="474"/>
        <w:jc w:val="left"/>
      </w:pPr>
      <w:rPr>
        <w:rFonts w:hint="default"/>
        <w:lang w:val="pt-PT" w:eastAsia="en-US" w:bidi="ar-SA"/>
      </w:rPr>
    </w:lvl>
    <w:lvl w:ilvl="1" w:tplc="FDB81284">
      <w:numFmt w:val="none"/>
      <w:lvlText w:val=""/>
      <w:lvlJc w:val="left"/>
      <w:pPr>
        <w:tabs>
          <w:tab w:val="num" w:pos="360"/>
        </w:tabs>
      </w:pPr>
    </w:lvl>
    <w:lvl w:ilvl="2" w:tplc="AA447A88">
      <w:start w:val="1"/>
      <w:numFmt w:val="decimal"/>
      <w:lvlText w:val="%3."/>
      <w:lvlJc w:val="left"/>
      <w:pPr>
        <w:ind w:left="921" w:hanging="348"/>
        <w:jc w:val="left"/>
      </w:pPr>
      <w:rPr>
        <w:rFonts w:ascii="Times New Roman" w:eastAsia="Times New Roman" w:hAnsi="Times New Roman" w:cs="Times New Roman" w:hint="default"/>
        <w:w w:val="100"/>
        <w:sz w:val="22"/>
        <w:szCs w:val="22"/>
        <w:lang w:val="pt-PT" w:eastAsia="en-US" w:bidi="ar-SA"/>
      </w:rPr>
    </w:lvl>
    <w:lvl w:ilvl="3" w:tplc="5434CDEA">
      <w:numFmt w:val="bullet"/>
      <w:lvlText w:val="•"/>
      <w:lvlJc w:val="left"/>
      <w:pPr>
        <w:ind w:left="2956" w:hanging="348"/>
      </w:pPr>
      <w:rPr>
        <w:rFonts w:hint="default"/>
        <w:lang w:val="pt-PT" w:eastAsia="en-US" w:bidi="ar-SA"/>
      </w:rPr>
    </w:lvl>
    <w:lvl w:ilvl="4" w:tplc="375ADCFC">
      <w:numFmt w:val="bullet"/>
      <w:lvlText w:val="•"/>
      <w:lvlJc w:val="left"/>
      <w:pPr>
        <w:ind w:left="3975" w:hanging="348"/>
      </w:pPr>
      <w:rPr>
        <w:rFonts w:hint="default"/>
        <w:lang w:val="pt-PT" w:eastAsia="en-US" w:bidi="ar-SA"/>
      </w:rPr>
    </w:lvl>
    <w:lvl w:ilvl="5" w:tplc="2D5C9AB8">
      <w:numFmt w:val="bullet"/>
      <w:lvlText w:val="•"/>
      <w:lvlJc w:val="left"/>
      <w:pPr>
        <w:ind w:left="4993" w:hanging="348"/>
      </w:pPr>
      <w:rPr>
        <w:rFonts w:hint="default"/>
        <w:lang w:val="pt-PT" w:eastAsia="en-US" w:bidi="ar-SA"/>
      </w:rPr>
    </w:lvl>
    <w:lvl w:ilvl="6" w:tplc="180020D4">
      <w:numFmt w:val="bullet"/>
      <w:lvlText w:val="•"/>
      <w:lvlJc w:val="left"/>
      <w:pPr>
        <w:ind w:left="6012" w:hanging="348"/>
      </w:pPr>
      <w:rPr>
        <w:rFonts w:hint="default"/>
        <w:lang w:val="pt-PT" w:eastAsia="en-US" w:bidi="ar-SA"/>
      </w:rPr>
    </w:lvl>
    <w:lvl w:ilvl="7" w:tplc="AF8E84F2">
      <w:numFmt w:val="bullet"/>
      <w:lvlText w:val="•"/>
      <w:lvlJc w:val="left"/>
      <w:pPr>
        <w:ind w:left="7030" w:hanging="348"/>
      </w:pPr>
      <w:rPr>
        <w:rFonts w:hint="default"/>
        <w:lang w:val="pt-PT" w:eastAsia="en-US" w:bidi="ar-SA"/>
      </w:rPr>
    </w:lvl>
    <w:lvl w:ilvl="8" w:tplc="A15243A6">
      <w:numFmt w:val="bullet"/>
      <w:lvlText w:val="•"/>
      <w:lvlJc w:val="left"/>
      <w:pPr>
        <w:ind w:left="8049" w:hanging="348"/>
      </w:pPr>
      <w:rPr>
        <w:rFonts w:hint="default"/>
        <w:lang w:val="pt-PT" w:eastAsia="en-US" w:bidi="ar-SA"/>
      </w:rPr>
    </w:lvl>
  </w:abstractNum>
  <w:abstractNum w:abstractNumId="6">
    <w:nsid w:val="37D655C3"/>
    <w:multiLevelType w:val="hybridMultilevel"/>
    <w:tmpl w:val="A5761012"/>
    <w:lvl w:ilvl="0" w:tplc="09648FE8">
      <w:start w:val="11"/>
      <w:numFmt w:val="upperRoman"/>
      <w:lvlText w:val="%1"/>
      <w:lvlJc w:val="left"/>
      <w:pPr>
        <w:ind w:left="1072" w:hanging="288"/>
        <w:jc w:val="left"/>
      </w:pPr>
      <w:rPr>
        <w:rFonts w:ascii="Times New Roman" w:eastAsia="Times New Roman" w:hAnsi="Times New Roman" w:cs="Times New Roman" w:hint="default"/>
        <w:spacing w:val="0"/>
        <w:w w:val="100"/>
        <w:sz w:val="22"/>
        <w:szCs w:val="22"/>
        <w:lang w:val="pt-PT" w:eastAsia="en-US" w:bidi="ar-SA"/>
      </w:rPr>
    </w:lvl>
    <w:lvl w:ilvl="1" w:tplc="6442B2C2">
      <w:numFmt w:val="bullet"/>
      <w:lvlText w:val="•"/>
      <w:lvlJc w:val="left"/>
      <w:pPr>
        <w:ind w:left="1980" w:hanging="288"/>
      </w:pPr>
      <w:rPr>
        <w:rFonts w:hint="default"/>
        <w:lang w:val="pt-PT" w:eastAsia="en-US" w:bidi="ar-SA"/>
      </w:rPr>
    </w:lvl>
    <w:lvl w:ilvl="2" w:tplc="61AA443E">
      <w:numFmt w:val="bullet"/>
      <w:lvlText w:val="•"/>
      <w:lvlJc w:val="left"/>
      <w:pPr>
        <w:ind w:left="2881" w:hanging="288"/>
      </w:pPr>
      <w:rPr>
        <w:rFonts w:hint="default"/>
        <w:lang w:val="pt-PT" w:eastAsia="en-US" w:bidi="ar-SA"/>
      </w:rPr>
    </w:lvl>
    <w:lvl w:ilvl="3" w:tplc="623E8094">
      <w:numFmt w:val="bullet"/>
      <w:lvlText w:val="•"/>
      <w:lvlJc w:val="left"/>
      <w:pPr>
        <w:ind w:left="3781" w:hanging="288"/>
      </w:pPr>
      <w:rPr>
        <w:rFonts w:hint="default"/>
        <w:lang w:val="pt-PT" w:eastAsia="en-US" w:bidi="ar-SA"/>
      </w:rPr>
    </w:lvl>
    <w:lvl w:ilvl="4" w:tplc="25AA5240">
      <w:numFmt w:val="bullet"/>
      <w:lvlText w:val="•"/>
      <w:lvlJc w:val="left"/>
      <w:pPr>
        <w:ind w:left="4682" w:hanging="288"/>
      </w:pPr>
      <w:rPr>
        <w:rFonts w:hint="default"/>
        <w:lang w:val="pt-PT" w:eastAsia="en-US" w:bidi="ar-SA"/>
      </w:rPr>
    </w:lvl>
    <w:lvl w:ilvl="5" w:tplc="C11859A0">
      <w:numFmt w:val="bullet"/>
      <w:lvlText w:val="•"/>
      <w:lvlJc w:val="left"/>
      <w:pPr>
        <w:ind w:left="5583" w:hanging="288"/>
      </w:pPr>
      <w:rPr>
        <w:rFonts w:hint="default"/>
        <w:lang w:val="pt-PT" w:eastAsia="en-US" w:bidi="ar-SA"/>
      </w:rPr>
    </w:lvl>
    <w:lvl w:ilvl="6" w:tplc="E702F7D4">
      <w:numFmt w:val="bullet"/>
      <w:lvlText w:val="•"/>
      <w:lvlJc w:val="left"/>
      <w:pPr>
        <w:ind w:left="6483" w:hanging="288"/>
      </w:pPr>
      <w:rPr>
        <w:rFonts w:hint="default"/>
        <w:lang w:val="pt-PT" w:eastAsia="en-US" w:bidi="ar-SA"/>
      </w:rPr>
    </w:lvl>
    <w:lvl w:ilvl="7" w:tplc="42341FDC">
      <w:numFmt w:val="bullet"/>
      <w:lvlText w:val="•"/>
      <w:lvlJc w:val="left"/>
      <w:pPr>
        <w:ind w:left="7384" w:hanging="288"/>
      </w:pPr>
      <w:rPr>
        <w:rFonts w:hint="default"/>
        <w:lang w:val="pt-PT" w:eastAsia="en-US" w:bidi="ar-SA"/>
      </w:rPr>
    </w:lvl>
    <w:lvl w:ilvl="8" w:tplc="94725044">
      <w:numFmt w:val="bullet"/>
      <w:lvlText w:val="•"/>
      <w:lvlJc w:val="left"/>
      <w:pPr>
        <w:ind w:left="8285" w:hanging="288"/>
      </w:pPr>
      <w:rPr>
        <w:rFonts w:hint="default"/>
        <w:lang w:val="pt-PT" w:eastAsia="en-US" w:bidi="ar-SA"/>
      </w:rPr>
    </w:lvl>
  </w:abstractNum>
  <w:abstractNum w:abstractNumId="7">
    <w:nsid w:val="4D50481C"/>
    <w:multiLevelType w:val="hybridMultilevel"/>
    <w:tmpl w:val="3C981442"/>
    <w:lvl w:ilvl="0" w:tplc="6E4A7C9A">
      <w:start w:val="3"/>
      <w:numFmt w:val="upperRoman"/>
      <w:lvlText w:val="%1"/>
      <w:lvlJc w:val="left"/>
      <w:pPr>
        <w:ind w:left="1060" w:hanging="276"/>
        <w:jc w:val="left"/>
      </w:pPr>
      <w:rPr>
        <w:rFonts w:ascii="Times New Roman" w:eastAsia="Times New Roman" w:hAnsi="Times New Roman" w:cs="Times New Roman" w:hint="default"/>
        <w:spacing w:val="-2"/>
        <w:w w:val="100"/>
        <w:sz w:val="22"/>
        <w:szCs w:val="22"/>
        <w:lang w:val="pt-PT" w:eastAsia="en-US" w:bidi="ar-SA"/>
      </w:rPr>
    </w:lvl>
    <w:lvl w:ilvl="1" w:tplc="8FB0DD7A">
      <w:numFmt w:val="bullet"/>
      <w:lvlText w:val="•"/>
      <w:lvlJc w:val="left"/>
      <w:pPr>
        <w:ind w:left="1962" w:hanging="276"/>
      </w:pPr>
      <w:rPr>
        <w:rFonts w:hint="default"/>
        <w:lang w:val="pt-PT" w:eastAsia="en-US" w:bidi="ar-SA"/>
      </w:rPr>
    </w:lvl>
    <w:lvl w:ilvl="2" w:tplc="0FEAC782">
      <w:numFmt w:val="bullet"/>
      <w:lvlText w:val="•"/>
      <w:lvlJc w:val="left"/>
      <w:pPr>
        <w:ind w:left="2865" w:hanging="276"/>
      </w:pPr>
      <w:rPr>
        <w:rFonts w:hint="default"/>
        <w:lang w:val="pt-PT" w:eastAsia="en-US" w:bidi="ar-SA"/>
      </w:rPr>
    </w:lvl>
    <w:lvl w:ilvl="3" w:tplc="5688225A">
      <w:numFmt w:val="bullet"/>
      <w:lvlText w:val="•"/>
      <w:lvlJc w:val="left"/>
      <w:pPr>
        <w:ind w:left="3767" w:hanging="276"/>
      </w:pPr>
      <w:rPr>
        <w:rFonts w:hint="default"/>
        <w:lang w:val="pt-PT" w:eastAsia="en-US" w:bidi="ar-SA"/>
      </w:rPr>
    </w:lvl>
    <w:lvl w:ilvl="4" w:tplc="3FFC1BAA">
      <w:numFmt w:val="bullet"/>
      <w:lvlText w:val="•"/>
      <w:lvlJc w:val="left"/>
      <w:pPr>
        <w:ind w:left="4670" w:hanging="276"/>
      </w:pPr>
      <w:rPr>
        <w:rFonts w:hint="default"/>
        <w:lang w:val="pt-PT" w:eastAsia="en-US" w:bidi="ar-SA"/>
      </w:rPr>
    </w:lvl>
    <w:lvl w:ilvl="5" w:tplc="99A01C1A">
      <w:numFmt w:val="bullet"/>
      <w:lvlText w:val="•"/>
      <w:lvlJc w:val="left"/>
      <w:pPr>
        <w:ind w:left="5573" w:hanging="276"/>
      </w:pPr>
      <w:rPr>
        <w:rFonts w:hint="default"/>
        <w:lang w:val="pt-PT" w:eastAsia="en-US" w:bidi="ar-SA"/>
      </w:rPr>
    </w:lvl>
    <w:lvl w:ilvl="6" w:tplc="96108F2E">
      <w:numFmt w:val="bullet"/>
      <w:lvlText w:val="•"/>
      <w:lvlJc w:val="left"/>
      <w:pPr>
        <w:ind w:left="6475" w:hanging="276"/>
      </w:pPr>
      <w:rPr>
        <w:rFonts w:hint="default"/>
        <w:lang w:val="pt-PT" w:eastAsia="en-US" w:bidi="ar-SA"/>
      </w:rPr>
    </w:lvl>
    <w:lvl w:ilvl="7" w:tplc="61F69F7E">
      <w:numFmt w:val="bullet"/>
      <w:lvlText w:val="•"/>
      <w:lvlJc w:val="left"/>
      <w:pPr>
        <w:ind w:left="7378" w:hanging="276"/>
      </w:pPr>
      <w:rPr>
        <w:rFonts w:hint="default"/>
        <w:lang w:val="pt-PT" w:eastAsia="en-US" w:bidi="ar-SA"/>
      </w:rPr>
    </w:lvl>
    <w:lvl w:ilvl="8" w:tplc="3BE4E22A">
      <w:numFmt w:val="bullet"/>
      <w:lvlText w:val="•"/>
      <w:lvlJc w:val="left"/>
      <w:pPr>
        <w:ind w:left="8281" w:hanging="276"/>
      </w:pPr>
      <w:rPr>
        <w:rFonts w:hint="default"/>
        <w:lang w:val="pt-PT" w:eastAsia="en-US" w:bidi="ar-SA"/>
      </w:rPr>
    </w:lvl>
  </w:abstractNum>
  <w:abstractNum w:abstractNumId="8">
    <w:nsid w:val="664D6817"/>
    <w:multiLevelType w:val="hybridMultilevel"/>
    <w:tmpl w:val="BCCA266A"/>
    <w:lvl w:ilvl="0" w:tplc="34645358">
      <w:start w:val="12"/>
      <w:numFmt w:val="decimal"/>
      <w:lvlText w:val="%1"/>
      <w:lvlJc w:val="left"/>
      <w:pPr>
        <w:ind w:left="784" w:hanging="443"/>
        <w:jc w:val="left"/>
      </w:pPr>
      <w:rPr>
        <w:rFonts w:hint="default"/>
        <w:lang w:val="pt-PT" w:eastAsia="en-US" w:bidi="ar-SA"/>
      </w:rPr>
    </w:lvl>
    <w:lvl w:ilvl="1" w:tplc="A88C6B88">
      <w:numFmt w:val="none"/>
      <w:lvlText w:val=""/>
      <w:lvlJc w:val="left"/>
      <w:pPr>
        <w:tabs>
          <w:tab w:val="num" w:pos="360"/>
        </w:tabs>
      </w:pPr>
    </w:lvl>
    <w:lvl w:ilvl="2" w:tplc="C51C6A94">
      <w:start w:val="2"/>
      <w:numFmt w:val="upperRoman"/>
      <w:lvlText w:val="%3"/>
      <w:lvlJc w:val="left"/>
      <w:pPr>
        <w:ind w:left="212" w:hanging="286"/>
        <w:jc w:val="left"/>
      </w:pPr>
      <w:rPr>
        <w:rFonts w:ascii="Times New Roman" w:eastAsia="Times New Roman" w:hAnsi="Times New Roman" w:cs="Times New Roman" w:hint="default"/>
        <w:spacing w:val="-2"/>
        <w:w w:val="100"/>
        <w:sz w:val="22"/>
        <w:szCs w:val="22"/>
        <w:lang w:val="pt-PT" w:eastAsia="en-US" w:bidi="ar-SA"/>
      </w:rPr>
    </w:lvl>
    <w:lvl w:ilvl="3" w:tplc="08668BAA">
      <w:numFmt w:val="bullet"/>
      <w:lvlText w:val="•"/>
      <w:lvlJc w:val="left"/>
      <w:pPr>
        <w:ind w:left="2848" w:hanging="286"/>
      </w:pPr>
      <w:rPr>
        <w:rFonts w:hint="default"/>
        <w:lang w:val="pt-PT" w:eastAsia="en-US" w:bidi="ar-SA"/>
      </w:rPr>
    </w:lvl>
    <w:lvl w:ilvl="4" w:tplc="9012A032">
      <w:numFmt w:val="bullet"/>
      <w:lvlText w:val="•"/>
      <w:lvlJc w:val="left"/>
      <w:pPr>
        <w:ind w:left="3882" w:hanging="286"/>
      </w:pPr>
      <w:rPr>
        <w:rFonts w:hint="default"/>
        <w:lang w:val="pt-PT" w:eastAsia="en-US" w:bidi="ar-SA"/>
      </w:rPr>
    </w:lvl>
    <w:lvl w:ilvl="5" w:tplc="155E069A">
      <w:numFmt w:val="bullet"/>
      <w:lvlText w:val="•"/>
      <w:lvlJc w:val="left"/>
      <w:pPr>
        <w:ind w:left="4916" w:hanging="286"/>
      </w:pPr>
      <w:rPr>
        <w:rFonts w:hint="default"/>
        <w:lang w:val="pt-PT" w:eastAsia="en-US" w:bidi="ar-SA"/>
      </w:rPr>
    </w:lvl>
    <w:lvl w:ilvl="6" w:tplc="87462B1E">
      <w:numFmt w:val="bullet"/>
      <w:lvlText w:val="•"/>
      <w:lvlJc w:val="left"/>
      <w:pPr>
        <w:ind w:left="5950" w:hanging="286"/>
      </w:pPr>
      <w:rPr>
        <w:rFonts w:hint="default"/>
        <w:lang w:val="pt-PT" w:eastAsia="en-US" w:bidi="ar-SA"/>
      </w:rPr>
    </w:lvl>
    <w:lvl w:ilvl="7" w:tplc="93B0694A">
      <w:numFmt w:val="bullet"/>
      <w:lvlText w:val="•"/>
      <w:lvlJc w:val="left"/>
      <w:pPr>
        <w:ind w:left="6984" w:hanging="286"/>
      </w:pPr>
      <w:rPr>
        <w:rFonts w:hint="default"/>
        <w:lang w:val="pt-PT" w:eastAsia="en-US" w:bidi="ar-SA"/>
      </w:rPr>
    </w:lvl>
    <w:lvl w:ilvl="8" w:tplc="B4409960">
      <w:numFmt w:val="bullet"/>
      <w:lvlText w:val="•"/>
      <w:lvlJc w:val="left"/>
      <w:pPr>
        <w:ind w:left="8018" w:hanging="286"/>
      </w:pPr>
      <w:rPr>
        <w:rFonts w:hint="default"/>
        <w:lang w:val="pt-PT" w:eastAsia="en-US" w:bidi="ar-SA"/>
      </w:rPr>
    </w:lvl>
  </w:abstractNum>
  <w:abstractNum w:abstractNumId="9">
    <w:nsid w:val="6766791C"/>
    <w:multiLevelType w:val="hybridMultilevel"/>
    <w:tmpl w:val="E78A42C4"/>
    <w:lvl w:ilvl="0" w:tplc="D19AB204">
      <w:start w:val="1"/>
      <w:numFmt w:val="lowerLetter"/>
      <w:lvlText w:val="%1)"/>
      <w:lvlJc w:val="left"/>
      <w:pPr>
        <w:ind w:left="440" w:hanging="228"/>
        <w:jc w:val="left"/>
      </w:pPr>
      <w:rPr>
        <w:rFonts w:ascii="Times New Roman" w:eastAsia="Times New Roman" w:hAnsi="Times New Roman" w:cs="Times New Roman" w:hint="default"/>
        <w:w w:val="100"/>
        <w:sz w:val="22"/>
        <w:szCs w:val="22"/>
        <w:lang w:val="pt-PT" w:eastAsia="en-US" w:bidi="ar-SA"/>
      </w:rPr>
    </w:lvl>
    <w:lvl w:ilvl="1" w:tplc="CA20C450">
      <w:numFmt w:val="bullet"/>
      <w:lvlText w:val="•"/>
      <w:lvlJc w:val="left"/>
      <w:pPr>
        <w:ind w:left="1404" w:hanging="228"/>
      </w:pPr>
      <w:rPr>
        <w:rFonts w:hint="default"/>
        <w:lang w:val="pt-PT" w:eastAsia="en-US" w:bidi="ar-SA"/>
      </w:rPr>
    </w:lvl>
    <w:lvl w:ilvl="2" w:tplc="B3E83D54">
      <w:numFmt w:val="bullet"/>
      <w:lvlText w:val="•"/>
      <w:lvlJc w:val="left"/>
      <w:pPr>
        <w:ind w:left="2369" w:hanging="228"/>
      </w:pPr>
      <w:rPr>
        <w:rFonts w:hint="default"/>
        <w:lang w:val="pt-PT" w:eastAsia="en-US" w:bidi="ar-SA"/>
      </w:rPr>
    </w:lvl>
    <w:lvl w:ilvl="3" w:tplc="0D944DB6">
      <w:numFmt w:val="bullet"/>
      <w:lvlText w:val="•"/>
      <w:lvlJc w:val="left"/>
      <w:pPr>
        <w:ind w:left="3333" w:hanging="228"/>
      </w:pPr>
      <w:rPr>
        <w:rFonts w:hint="default"/>
        <w:lang w:val="pt-PT" w:eastAsia="en-US" w:bidi="ar-SA"/>
      </w:rPr>
    </w:lvl>
    <w:lvl w:ilvl="4" w:tplc="CC64C97C">
      <w:numFmt w:val="bullet"/>
      <w:lvlText w:val="•"/>
      <w:lvlJc w:val="left"/>
      <w:pPr>
        <w:ind w:left="4298" w:hanging="228"/>
      </w:pPr>
      <w:rPr>
        <w:rFonts w:hint="default"/>
        <w:lang w:val="pt-PT" w:eastAsia="en-US" w:bidi="ar-SA"/>
      </w:rPr>
    </w:lvl>
    <w:lvl w:ilvl="5" w:tplc="2B5AA11C">
      <w:numFmt w:val="bullet"/>
      <w:lvlText w:val="•"/>
      <w:lvlJc w:val="left"/>
      <w:pPr>
        <w:ind w:left="5263" w:hanging="228"/>
      </w:pPr>
      <w:rPr>
        <w:rFonts w:hint="default"/>
        <w:lang w:val="pt-PT" w:eastAsia="en-US" w:bidi="ar-SA"/>
      </w:rPr>
    </w:lvl>
    <w:lvl w:ilvl="6" w:tplc="49B86E74">
      <w:numFmt w:val="bullet"/>
      <w:lvlText w:val="•"/>
      <w:lvlJc w:val="left"/>
      <w:pPr>
        <w:ind w:left="6227" w:hanging="228"/>
      </w:pPr>
      <w:rPr>
        <w:rFonts w:hint="default"/>
        <w:lang w:val="pt-PT" w:eastAsia="en-US" w:bidi="ar-SA"/>
      </w:rPr>
    </w:lvl>
    <w:lvl w:ilvl="7" w:tplc="EEE0BFB2">
      <w:numFmt w:val="bullet"/>
      <w:lvlText w:val="•"/>
      <w:lvlJc w:val="left"/>
      <w:pPr>
        <w:ind w:left="7192" w:hanging="228"/>
      </w:pPr>
      <w:rPr>
        <w:rFonts w:hint="default"/>
        <w:lang w:val="pt-PT" w:eastAsia="en-US" w:bidi="ar-SA"/>
      </w:rPr>
    </w:lvl>
    <w:lvl w:ilvl="8" w:tplc="99F491C0">
      <w:numFmt w:val="bullet"/>
      <w:lvlText w:val="•"/>
      <w:lvlJc w:val="left"/>
      <w:pPr>
        <w:ind w:left="8157" w:hanging="228"/>
      </w:pPr>
      <w:rPr>
        <w:rFonts w:hint="default"/>
        <w:lang w:val="pt-PT" w:eastAsia="en-US" w:bidi="ar-SA"/>
      </w:rPr>
    </w:lvl>
  </w:abstractNum>
  <w:abstractNum w:abstractNumId="10">
    <w:nsid w:val="7600384B"/>
    <w:multiLevelType w:val="hybridMultilevel"/>
    <w:tmpl w:val="84B242E2"/>
    <w:lvl w:ilvl="0" w:tplc="6518B820">
      <w:start w:val="7"/>
      <w:numFmt w:val="decimal"/>
      <w:lvlText w:val="%1"/>
      <w:lvlJc w:val="left"/>
      <w:pPr>
        <w:ind w:left="212" w:hanging="371"/>
        <w:jc w:val="left"/>
      </w:pPr>
      <w:rPr>
        <w:rFonts w:hint="default"/>
        <w:lang w:val="pt-PT" w:eastAsia="en-US" w:bidi="ar-SA"/>
      </w:rPr>
    </w:lvl>
    <w:lvl w:ilvl="1" w:tplc="2C4CB306">
      <w:numFmt w:val="none"/>
      <w:lvlText w:val=""/>
      <w:lvlJc w:val="left"/>
      <w:pPr>
        <w:tabs>
          <w:tab w:val="num" w:pos="360"/>
        </w:tabs>
      </w:pPr>
    </w:lvl>
    <w:lvl w:ilvl="2" w:tplc="6902E032">
      <w:numFmt w:val="none"/>
      <w:lvlText w:val=""/>
      <w:lvlJc w:val="left"/>
      <w:pPr>
        <w:tabs>
          <w:tab w:val="num" w:pos="360"/>
        </w:tabs>
      </w:pPr>
    </w:lvl>
    <w:lvl w:ilvl="3" w:tplc="8DFA417E">
      <w:numFmt w:val="bullet"/>
      <w:lvlText w:val="•"/>
      <w:lvlJc w:val="left"/>
      <w:pPr>
        <w:ind w:left="3179" w:hanging="510"/>
      </w:pPr>
      <w:rPr>
        <w:rFonts w:hint="default"/>
        <w:lang w:val="pt-PT" w:eastAsia="en-US" w:bidi="ar-SA"/>
      </w:rPr>
    </w:lvl>
    <w:lvl w:ilvl="4" w:tplc="F01ADC7C">
      <w:numFmt w:val="bullet"/>
      <w:lvlText w:val="•"/>
      <w:lvlJc w:val="left"/>
      <w:pPr>
        <w:ind w:left="4166" w:hanging="510"/>
      </w:pPr>
      <w:rPr>
        <w:rFonts w:hint="default"/>
        <w:lang w:val="pt-PT" w:eastAsia="en-US" w:bidi="ar-SA"/>
      </w:rPr>
    </w:lvl>
    <w:lvl w:ilvl="5" w:tplc="13BC7898">
      <w:numFmt w:val="bullet"/>
      <w:lvlText w:val="•"/>
      <w:lvlJc w:val="left"/>
      <w:pPr>
        <w:ind w:left="5153" w:hanging="510"/>
      </w:pPr>
      <w:rPr>
        <w:rFonts w:hint="default"/>
        <w:lang w:val="pt-PT" w:eastAsia="en-US" w:bidi="ar-SA"/>
      </w:rPr>
    </w:lvl>
    <w:lvl w:ilvl="6" w:tplc="E466E0C8">
      <w:numFmt w:val="bullet"/>
      <w:lvlText w:val="•"/>
      <w:lvlJc w:val="left"/>
      <w:pPr>
        <w:ind w:left="6139" w:hanging="510"/>
      </w:pPr>
      <w:rPr>
        <w:rFonts w:hint="default"/>
        <w:lang w:val="pt-PT" w:eastAsia="en-US" w:bidi="ar-SA"/>
      </w:rPr>
    </w:lvl>
    <w:lvl w:ilvl="7" w:tplc="F0BE30E4">
      <w:numFmt w:val="bullet"/>
      <w:lvlText w:val="•"/>
      <w:lvlJc w:val="left"/>
      <w:pPr>
        <w:ind w:left="7126" w:hanging="510"/>
      </w:pPr>
      <w:rPr>
        <w:rFonts w:hint="default"/>
        <w:lang w:val="pt-PT" w:eastAsia="en-US" w:bidi="ar-SA"/>
      </w:rPr>
    </w:lvl>
    <w:lvl w:ilvl="8" w:tplc="EB0CC202">
      <w:numFmt w:val="bullet"/>
      <w:lvlText w:val="•"/>
      <w:lvlJc w:val="left"/>
      <w:pPr>
        <w:ind w:left="8113" w:hanging="510"/>
      </w:pPr>
      <w:rPr>
        <w:rFonts w:hint="default"/>
        <w:lang w:val="pt-PT" w:eastAsia="en-US" w:bidi="ar-SA"/>
      </w:rPr>
    </w:lvl>
  </w:abstractNum>
  <w:abstractNum w:abstractNumId="11">
    <w:nsid w:val="7D8E084F"/>
    <w:multiLevelType w:val="hybridMultilevel"/>
    <w:tmpl w:val="E3B42C4C"/>
    <w:lvl w:ilvl="0" w:tplc="CC4E6CF4">
      <w:start w:val="1"/>
      <w:numFmt w:val="lowerLetter"/>
      <w:lvlText w:val="%1)"/>
      <w:lvlJc w:val="left"/>
      <w:pPr>
        <w:ind w:left="441" w:hanging="229"/>
        <w:jc w:val="left"/>
      </w:pPr>
      <w:rPr>
        <w:rFonts w:ascii="Times New Roman" w:eastAsia="Times New Roman" w:hAnsi="Times New Roman" w:cs="Times New Roman" w:hint="default"/>
        <w:w w:val="100"/>
        <w:sz w:val="22"/>
        <w:szCs w:val="22"/>
        <w:lang w:val="pt-PT" w:eastAsia="en-US" w:bidi="ar-SA"/>
      </w:rPr>
    </w:lvl>
    <w:lvl w:ilvl="1" w:tplc="4C801C1A">
      <w:numFmt w:val="bullet"/>
      <w:lvlText w:val="•"/>
      <w:lvlJc w:val="left"/>
      <w:pPr>
        <w:ind w:left="1404" w:hanging="229"/>
      </w:pPr>
      <w:rPr>
        <w:rFonts w:hint="default"/>
        <w:lang w:val="pt-PT" w:eastAsia="en-US" w:bidi="ar-SA"/>
      </w:rPr>
    </w:lvl>
    <w:lvl w:ilvl="2" w:tplc="774AF42C">
      <w:numFmt w:val="bullet"/>
      <w:lvlText w:val="•"/>
      <w:lvlJc w:val="left"/>
      <w:pPr>
        <w:ind w:left="2369" w:hanging="229"/>
      </w:pPr>
      <w:rPr>
        <w:rFonts w:hint="default"/>
        <w:lang w:val="pt-PT" w:eastAsia="en-US" w:bidi="ar-SA"/>
      </w:rPr>
    </w:lvl>
    <w:lvl w:ilvl="3" w:tplc="C82253F8">
      <w:numFmt w:val="bullet"/>
      <w:lvlText w:val="•"/>
      <w:lvlJc w:val="left"/>
      <w:pPr>
        <w:ind w:left="3333" w:hanging="229"/>
      </w:pPr>
      <w:rPr>
        <w:rFonts w:hint="default"/>
        <w:lang w:val="pt-PT" w:eastAsia="en-US" w:bidi="ar-SA"/>
      </w:rPr>
    </w:lvl>
    <w:lvl w:ilvl="4" w:tplc="B8D42626">
      <w:numFmt w:val="bullet"/>
      <w:lvlText w:val="•"/>
      <w:lvlJc w:val="left"/>
      <w:pPr>
        <w:ind w:left="4298" w:hanging="229"/>
      </w:pPr>
      <w:rPr>
        <w:rFonts w:hint="default"/>
        <w:lang w:val="pt-PT" w:eastAsia="en-US" w:bidi="ar-SA"/>
      </w:rPr>
    </w:lvl>
    <w:lvl w:ilvl="5" w:tplc="F8C67EC6">
      <w:numFmt w:val="bullet"/>
      <w:lvlText w:val="•"/>
      <w:lvlJc w:val="left"/>
      <w:pPr>
        <w:ind w:left="5263" w:hanging="229"/>
      </w:pPr>
      <w:rPr>
        <w:rFonts w:hint="default"/>
        <w:lang w:val="pt-PT" w:eastAsia="en-US" w:bidi="ar-SA"/>
      </w:rPr>
    </w:lvl>
    <w:lvl w:ilvl="6" w:tplc="F1807D86">
      <w:numFmt w:val="bullet"/>
      <w:lvlText w:val="•"/>
      <w:lvlJc w:val="left"/>
      <w:pPr>
        <w:ind w:left="6227" w:hanging="229"/>
      </w:pPr>
      <w:rPr>
        <w:rFonts w:hint="default"/>
        <w:lang w:val="pt-PT" w:eastAsia="en-US" w:bidi="ar-SA"/>
      </w:rPr>
    </w:lvl>
    <w:lvl w:ilvl="7" w:tplc="FD0EBF76">
      <w:numFmt w:val="bullet"/>
      <w:lvlText w:val="•"/>
      <w:lvlJc w:val="left"/>
      <w:pPr>
        <w:ind w:left="7192" w:hanging="229"/>
      </w:pPr>
      <w:rPr>
        <w:rFonts w:hint="default"/>
        <w:lang w:val="pt-PT" w:eastAsia="en-US" w:bidi="ar-SA"/>
      </w:rPr>
    </w:lvl>
    <w:lvl w:ilvl="8" w:tplc="9196CEA0">
      <w:numFmt w:val="bullet"/>
      <w:lvlText w:val="•"/>
      <w:lvlJc w:val="left"/>
      <w:pPr>
        <w:ind w:left="8157" w:hanging="229"/>
      </w:pPr>
      <w:rPr>
        <w:rFonts w:hint="default"/>
        <w:lang w:val="pt-PT" w:eastAsia="en-US" w:bidi="ar-SA"/>
      </w:rPr>
    </w:lvl>
  </w:abstractNum>
  <w:num w:numId="1">
    <w:abstractNumId w:val="5"/>
  </w:num>
  <w:num w:numId="2">
    <w:abstractNumId w:val="1"/>
  </w:num>
  <w:num w:numId="3">
    <w:abstractNumId w:val="3"/>
  </w:num>
  <w:num w:numId="4">
    <w:abstractNumId w:val="7"/>
  </w:num>
  <w:num w:numId="5">
    <w:abstractNumId w:val="0"/>
  </w:num>
  <w:num w:numId="6">
    <w:abstractNumId w:val="6"/>
  </w:num>
  <w:num w:numId="7">
    <w:abstractNumId w:val="8"/>
  </w:num>
  <w:num w:numId="8">
    <w:abstractNumId w:val="10"/>
  </w:num>
  <w:num w:numId="9">
    <w:abstractNumId w:val="9"/>
  </w:num>
  <w:num w:numId="10">
    <w:abstractNumId w:val="11"/>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7"/>
    <o:shapelayout v:ext="edit">
      <o:idmap v:ext="edit" data="1"/>
    </o:shapelayout>
  </w:hdrShapeDefaults>
  <w:footnotePr>
    <w:footnote w:id="0"/>
    <w:footnote w:id="1"/>
  </w:footnotePr>
  <w:endnotePr>
    <w:endnote w:id="0"/>
    <w:endnote w:id="1"/>
  </w:endnotePr>
  <w:compat>
    <w:ulTrailSpace/>
    <w:useFELayout/>
  </w:compat>
  <w:rsids>
    <w:rsidRoot w:val="00157686"/>
    <w:rsid w:val="00157686"/>
    <w:rsid w:val="001E7ABA"/>
    <w:rsid w:val="002977B8"/>
    <w:rsid w:val="002E39C3"/>
    <w:rsid w:val="00307167"/>
    <w:rsid w:val="00360FA2"/>
    <w:rsid w:val="003A4571"/>
    <w:rsid w:val="005B07CD"/>
    <w:rsid w:val="00686D19"/>
    <w:rsid w:val="0071334A"/>
    <w:rsid w:val="007E1B5A"/>
    <w:rsid w:val="00984602"/>
    <w:rsid w:val="00A14952"/>
    <w:rsid w:val="00AE0726"/>
    <w:rsid w:val="00AE744E"/>
    <w:rsid w:val="00BF55DD"/>
    <w:rsid w:val="00CB18C1"/>
    <w:rsid w:val="00CF0C72"/>
    <w:rsid w:val="00DC59B1"/>
    <w:rsid w:val="00F85E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7686"/>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57686"/>
    <w:tblPr>
      <w:tblInd w:w="0" w:type="dxa"/>
      <w:tblCellMar>
        <w:top w:w="0" w:type="dxa"/>
        <w:left w:w="0" w:type="dxa"/>
        <w:bottom w:w="0" w:type="dxa"/>
        <w:right w:w="0" w:type="dxa"/>
      </w:tblCellMar>
    </w:tblPr>
  </w:style>
  <w:style w:type="paragraph" w:styleId="Corpodetexto">
    <w:name w:val="Body Text"/>
    <w:basedOn w:val="Normal"/>
    <w:uiPriority w:val="1"/>
    <w:qFormat/>
    <w:rsid w:val="00157686"/>
    <w:pPr>
      <w:ind w:left="212"/>
    </w:pPr>
  </w:style>
  <w:style w:type="paragraph" w:customStyle="1" w:styleId="Ttulo11">
    <w:name w:val="Título 11"/>
    <w:basedOn w:val="Normal"/>
    <w:uiPriority w:val="1"/>
    <w:qFormat/>
    <w:rsid w:val="00157686"/>
    <w:pPr>
      <w:ind w:left="212"/>
      <w:outlineLvl w:val="1"/>
    </w:pPr>
    <w:rPr>
      <w:b/>
      <w:bCs/>
    </w:rPr>
  </w:style>
  <w:style w:type="paragraph" w:styleId="PargrafodaLista">
    <w:name w:val="List Paragraph"/>
    <w:basedOn w:val="Normal"/>
    <w:uiPriority w:val="1"/>
    <w:qFormat/>
    <w:rsid w:val="00157686"/>
    <w:pPr>
      <w:ind w:left="212"/>
      <w:jc w:val="both"/>
    </w:pPr>
  </w:style>
  <w:style w:type="paragraph" w:customStyle="1" w:styleId="TableParagraph">
    <w:name w:val="Table Paragraph"/>
    <w:basedOn w:val="Normal"/>
    <w:uiPriority w:val="1"/>
    <w:qFormat/>
    <w:rsid w:val="00157686"/>
    <w:pPr>
      <w:jc w:val="center"/>
    </w:pPr>
  </w:style>
  <w:style w:type="table" w:styleId="Tabelacomgrade">
    <w:name w:val="Table Grid"/>
    <w:basedOn w:val="Tabelanormal"/>
    <w:uiPriority w:val="39"/>
    <w:rsid w:val="00CF0C72"/>
    <w:pPr>
      <w:widowControl/>
      <w:autoSpaceDE/>
      <w:autoSpaceDN/>
    </w:pPr>
    <w:rPr>
      <w:rFonts w:ascii="Times New Roman" w:eastAsia="Times New Roman" w:hAnsi="Times New Roman" w:cs="Times New Roman"/>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7686"/>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57686"/>
    <w:tblPr>
      <w:tblInd w:w="0" w:type="dxa"/>
      <w:tblCellMar>
        <w:top w:w="0" w:type="dxa"/>
        <w:left w:w="0" w:type="dxa"/>
        <w:bottom w:w="0" w:type="dxa"/>
        <w:right w:w="0" w:type="dxa"/>
      </w:tblCellMar>
    </w:tblPr>
  </w:style>
  <w:style w:type="paragraph" w:styleId="Corpodetexto">
    <w:name w:val="Body Text"/>
    <w:basedOn w:val="Normal"/>
    <w:uiPriority w:val="1"/>
    <w:qFormat/>
    <w:rsid w:val="00157686"/>
    <w:pPr>
      <w:ind w:left="212"/>
    </w:pPr>
  </w:style>
  <w:style w:type="paragraph" w:customStyle="1" w:styleId="Ttulo11">
    <w:name w:val="Título 11"/>
    <w:basedOn w:val="Normal"/>
    <w:uiPriority w:val="1"/>
    <w:qFormat/>
    <w:rsid w:val="00157686"/>
    <w:pPr>
      <w:ind w:left="212"/>
      <w:outlineLvl w:val="1"/>
    </w:pPr>
    <w:rPr>
      <w:b/>
      <w:bCs/>
    </w:rPr>
  </w:style>
  <w:style w:type="paragraph" w:styleId="PargrafodaLista">
    <w:name w:val="List Paragraph"/>
    <w:basedOn w:val="Normal"/>
    <w:uiPriority w:val="1"/>
    <w:qFormat/>
    <w:rsid w:val="00157686"/>
    <w:pPr>
      <w:ind w:left="212"/>
      <w:jc w:val="both"/>
    </w:pPr>
  </w:style>
  <w:style w:type="paragraph" w:customStyle="1" w:styleId="TableParagraph">
    <w:name w:val="Table Paragraph"/>
    <w:basedOn w:val="Normal"/>
    <w:uiPriority w:val="1"/>
    <w:qFormat/>
    <w:rsid w:val="00157686"/>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saobentoabade.mg.gov.br"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12BF1-AE9C-47F7-A77A-5C07CF77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500</Words>
  <Characters>2700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dc:creator>
  <cp:lastModifiedBy>Prefeitura SBA</cp:lastModifiedBy>
  <cp:revision>2</cp:revision>
  <cp:lastPrinted>2023-08-29T13:12:00Z</cp:lastPrinted>
  <dcterms:created xsi:type="dcterms:W3CDTF">2023-08-29T13:13:00Z</dcterms:created>
  <dcterms:modified xsi:type="dcterms:W3CDTF">2023-08-29T13:13:00Z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Microsoft® Word 2010</vt:lpwstr>
  </property>
  <property fmtid="{D5CDD505-2E9C-101B-9397-08002B2CF9AE}" pid="4" name="LastSaved">
    <vt:filetime>2023-03-09T00:00:00Z</vt:filetime>
  </property>
</Properties>
</file>